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E0F90" w14:textId="77777777" w:rsidR="00707F33" w:rsidRPr="00D845A7" w:rsidRDefault="00707F33" w:rsidP="00707F33">
      <w:pPr>
        <w:pStyle w:val="2"/>
        <w:jc w:val="center"/>
        <w:rPr>
          <w:rFonts w:ascii="標楷體" w:hAnsi="標楷體"/>
          <w:spacing w:val="20"/>
          <w:sz w:val="40"/>
        </w:rPr>
      </w:pPr>
      <w:bookmarkStart w:id="0" w:name="_Toc82274284"/>
      <w:r w:rsidRPr="00D845A7">
        <w:rPr>
          <w:rFonts w:ascii="標楷體" w:hAnsi="標楷體" w:hint="eastAsia"/>
          <w:spacing w:val="20"/>
          <w:sz w:val="40"/>
        </w:rPr>
        <w:t>國立中正大學教育學研究所博士生培育方案</w:t>
      </w:r>
      <w:bookmarkEnd w:id="0"/>
    </w:p>
    <w:p w14:paraId="5147CC52" w14:textId="77777777" w:rsidR="00707F33" w:rsidRPr="00D845A7" w:rsidRDefault="00707F33" w:rsidP="00707F33">
      <w:pPr>
        <w:spacing w:line="240" w:lineRule="exact"/>
        <w:jc w:val="right"/>
        <w:rPr>
          <w:rFonts w:ascii="標楷體" w:hAnsi="標楷體"/>
          <w:sz w:val="16"/>
        </w:rPr>
      </w:pPr>
      <w:r w:rsidRPr="00D845A7">
        <w:rPr>
          <w:rFonts w:ascii="標楷體" w:hAnsi="標楷體" w:hint="eastAsia"/>
          <w:sz w:val="16"/>
        </w:rPr>
        <w:t>103.06.16 102學年度第2次課程</w:t>
      </w:r>
      <w:r w:rsidR="00F85A03" w:rsidRPr="00D845A7">
        <w:rPr>
          <w:rFonts w:ascii="標楷體" w:hAnsi="標楷體" w:hint="eastAsia"/>
          <w:sz w:val="16"/>
        </w:rPr>
        <w:t>委員會議</w:t>
      </w:r>
      <w:r w:rsidRPr="00D845A7">
        <w:rPr>
          <w:rFonts w:ascii="標楷體" w:hAnsi="標楷體" w:hint="eastAsia"/>
          <w:sz w:val="16"/>
        </w:rPr>
        <w:t>通過</w:t>
      </w:r>
    </w:p>
    <w:p w14:paraId="4A764ACB" w14:textId="77777777" w:rsidR="00707F33" w:rsidRPr="00D845A7" w:rsidRDefault="00707F33" w:rsidP="00707F33">
      <w:pPr>
        <w:spacing w:line="240" w:lineRule="exact"/>
        <w:jc w:val="right"/>
        <w:rPr>
          <w:rFonts w:ascii="標楷體" w:hAnsi="標楷體"/>
          <w:sz w:val="16"/>
        </w:rPr>
      </w:pPr>
      <w:r w:rsidRPr="00D845A7">
        <w:rPr>
          <w:rFonts w:ascii="標楷體" w:hAnsi="標楷體" w:hint="eastAsia"/>
          <w:sz w:val="16"/>
        </w:rPr>
        <w:t>104.12.14 104學年度第1次</w:t>
      </w:r>
      <w:r w:rsidR="00F85A03" w:rsidRPr="00D845A7">
        <w:rPr>
          <w:rFonts w:ascii="標楷體" w:hAnsi="標楷體" w:hint="eastAsia"/>
          <w:sz w:val="16"/>
        </w:rPr>
        <w:t>課程委員會議</w:t>
      </w:r>
      <w:r w:rsidRPr="00D845A7">
        <w:rPr>
          <w:rFonts w:ascii="標楷體" w:hAnsi="標楷體" w:hint="eastAsia"/>
          <w:sz w:val="16"/>
        </w:rPr>
        <w:t>通過</w:t>
      </w:r>
    </w:p>
    <w:p w14:paraId="372021E4" w14:textId="77777777" w:rsidR="00707F33" w:rsidRPr="00D845A7" w:rsidRDefault="00707F33" w:rsidP="00707F33">
      <w:pPr>
        <w:spacing w:line="240" w:lineRule="exact"/>
        <w:jc w:val="right"/>
        <w:rPr>
          <w:rFonts w:ascii="標楷體" w:hAnsi="標楷體"/>
          <w:sz w:val="16"/>
        </w:rPr>
      </w:pPr>
      <w:r w:rsidRPr="00D845A7">
        <w:rPr>
          <w:rFonts w:ascii="標楷體" w:hAnsi="標楷體" w:hint="eastAsia"/>
          <w:sz w:val="16"/>
        </w:rPr>
        <w:t>105.06.15 104學年度第2次</w:t>
      </w:r>
      <w:r w:rsidR="00F85A03" w:rsidRPr="00D845A7">
        <w:rPr>
          <w:rFonts w:ascii="標楷體" w:hAnsi="標楷體" w:hint="eastAsia"/>
          <w:sz w:val="16"/>
        </w:rPr>
        <w:t>課程委員會議</w:t>
      </w:r>
      <w:r w:rsidRPr="00D845A7">
        <w:rPr>
          <w:rFonts w:ascii="標楷體" w:hAnsi="標楷體" w:hint="eastAsia"/>
          <w:sz w:val="16"/>
        </w:rPr>
        <w:t>通過</w:t>
      </w:r>
    </w:p>
    <w:p w14:paraId="66C100FE" w14:textId="77777777" w:rsidR="00707F33" w:rsidRPr="00D845A7" w:rsidRDefault="00707F33" w:rsidP="00707F33">
      <w:pPr>
        <w:spacing w:line="240" w:lineRule="exact"/>
        <w:jc w:val="right"/>
        <w:rPr>
          <w:rFonts w:ascii="標楷體" w:hAnsi="標楷體"/>
          <w:sz w:val="16"/>
        </w:rPr>
      </w:pPr>
      <w:r w:rsidRPr="00D845A7">
        <w:rPr>
          <w:rFonts w:ascii="標楷體" w:hAnsi="標楷體" w:hint="eastAsia"/>
          <w:sz w:val="16"/>
        </w:rPr>
        <w:t>106.01.09 105學年度第1次</w:t>
      </w:r>
      <w:r w:rsidR="00F85A03" w:rsidRPr="00D845A7">
        <w:rPr>
          <w:rFonts w:ascii="標楷體" w:hAnsi="標楷體" w:hint="eastAsia"/>
          <w:sz w:val="16"/>
        </w:rPr>
        <w:t>課程委員會議</w:t>
      </w:r>
      <w:r w:rsidRPr="00D845A7">
        <w:rPr>
          <w:rFonts w:ascii="標楷體" w:hAnsi="標楷體" w:hint="eastAsia"/>
          <w:sz w:val="16"/>
        </w:rPr>
        <w:t>通過</w:t>
      </w:r>
    </w:p>
    <w:p w14:paraId="154FEFF6" w14:textId="77777777" w:rsidR="00707F33" w:rsidRPr="00D845A7" w:rsidRDefault="00707F33" w:rsidP="00707F33">
      <w:pPr>
        <w:spacing w:line="240" w:lineRule="exact"/>
        <w:jc w:val="right"/>
        <w:rPr>
          <w:rFonts w:ascii="標楷體" w:hAnsi="標楷體"/>
          <w:sz w:val="16"/>
        </w:rPr>
      </w:pPr>
      <w:r w:rsidRPr="00D845A7">
        <w:rPr>
          <w:rFonts w:ascii="標楷體" w:hAnsi="標楷體" w:hint="eastAsia"/>
          <w:sz w:val="16"/>
        </w:rPr>
        <w:t>106.05.15 105學年度第2次</w:t>
      </w:r>
      <w:r w:rsidR="00F85A03" w:rsidRPr="00D845A7">
        <w:rPr>
          <w:rFonts w:ascii="標楷體" w:hAnsi="標楷體" w:hint="eastAsia"/>
          <w:sz w:val="16"/>
        </w:rPr>
        <w:t>課程委員會議</w:t>
      </w:r>
      <w:r w:rsidRPr="00D845A7">
        <w:rPr>
          <w:rFonts w:ascii="標楷體" w:hAnsi="標楷體" w:hint="eastAsia"/>
          <w:sz w:val="16"/>
        </w:rPr>
        <w:t>通過</w:t>
      </w:r>
    </w:p>
    <w:p w14:paraId="36B5621F" w14:textId="77777777" w:rsidR="00707F33" w:rsidRPr="00D845A7" w:rsidRDefault="00707F33" w:rsidP="00707F33">
      <w:pPr>
        <w:spacing w:line="240" w:lineRule="exact"/>
        <w:jc w:val="right"/>
        <w:rPr>
          <w:rFonts w:ascii="標楷體" w:hAnsi="標楷體"/>
          <w:sz w:val="16"/>
        </w:rPr>
      </w:pPr>
      <w:r w:rsidRPr="00D845A7">
        <w:rPr>
          <w:rFonts w:ascii="標楷體" w:hAnsi="標楷體" w:hint="eastAsia"/>
          <w:sz w:val="16"/>
        </w:rPr>
        <w:t>107.01.15 106學年度第1次</w:t>
      </w:r>
      <w:r w:rsidR="00F85A03" w:rsidRPr="00D845A7">
        <w:rPr>
          <w:rFonts w:ascii="標楷體" w:hAnsi="標楷體" w:hint="eastAsia"/>
          <w:sz w:val="16"/>
        </w:rPr>
        <w:t>課程委員會議</w:t>
      </w:r>
      <w:r w:rsidRPr="00D845A7">
        <w:rPr>
          <w:rFonts w:ascii="標楷體" w:hAnsi="標楷體" w:hint="eastAsia"/>
          <w:sz w:val="16"/>
        </w:rPr>
        <w:t>通過</w:t>
      </w:r>
    </w:p>
    <w:p w14:paraId="67820A1D" w14:textId="77777777" w:rsidR="00707F33" w:rsidRPr="00D845A7" w:rsidRDefault="00707F33" w:rsidP="00707F33">
      <w:pPr>
        <w:spacing w:line="240" w:lineRule="exact"/>
        <w:jc w:val="right"/>
        <w:rPr>
          <w:rFonts w:ascii="標楷體" w:hAnsi="標楷體"/>
          <w:sz w:val="16"/>
        </w:rPr>
      </w:pPr>
      <w:r w:rsidRPr="00D845A7">
        <w:rPr>
          <w:rFonts w:ascii="標楷體" w:hAnsi="標楷體" w:hint="eastAsia"/>
          <w:sz w:val="16"/>
        </w:rPr>
        <w:t>107.06.12 106學年度第2次</w:t>
      </w:r>
      <w:r w:rsidR="00F85A03" w:rsidRPr="00D845A7">
        <w:rPr>
          <w:rFonts w:ascii="標楷體" w:hAnsi="標楷體" w:hint="eastAsia"/>
          <w:sz w:val="16"/>
        </w:rPr>
        <w:t>課程委員會議</w:t>
      </w:r>
      <w:r w:rsidRPr="00D845A7">
        <w:rPr>
          <w:rFonts w:ascii="標楷體" w:hAnsi="標楷體" w:hint="eastAsia"/>
          <w:sz w:val="16"/>
        </w:rPr>
        <w:t>通過</w:t>
      </w:r>
    </w:p>
    <w:p w14:paraId="02CAE5FD" w14:textId="77777777" w:rsidR="00707F33" w:rsidRPr="00D845A7" w:rsidRDefault="00707F33" w:rsidP="00707F33">
      <w:pPr>
        <w:spacing w:line="240" w:lineRule="exact"/>
        <w:jc w:val="right"/>
        <w:rPr>
          <w:rFonts w:ascii="標楷體" w:hAnsi="標楷體"/>
          <w:sz w:val="16"/>
        </w:rPr>
      </w:pPr>
      <w:r w:rsidRPr="00D845A7">
        <w:rPr>
          <w:rFonts w:ascii="標楷體" w:hAnsi="標楷體" w:hint="eastAsia"/>
          <w:sz w:val="16"/>
        </w:rPr>
        <w:t>108.01.07 107學年度第1次</w:t>
      </w:r>
      <w:r w:rsidR="00F85A03" w:rsidRPr="00D845A7">
        <w:rPr>
          <w:rFonts w:ascii="標楷體" w:hAnsi="標楷體" w:hint="eastAsia"/>
          <w:sz w:val="16"/>
        </w:rPr>
        <w:t>課程委員會議</w:t>
      </w:r>
      <w:r w:rsidRPr="00D845A7">
        <w:rPr>
          <w:rFonts w:ascii="標楷體" w:hAnsi="標楷體" w:hint="eastAsia"/>
          <w:sz w:val="16"/>
        </w:rPr>
        <w:t>通過</w:t>
      </w:r>
    </w:p>
    <w:p w14:paraId="3CE5BA28" w14:textId="77777777" w:rsidR="00707F33" w:rsidRPr="00D845A7" w:rsidRDefault="00707F33" w:rsidP="00707F33">
      <w:pPr>
        <w:spacing w:line="240" w:lineRule="exact"/>
        <w:jc w:val="right"/>
        <w:rPr>
          <w:rFonts w:ascii="標楷體" w:hAnsi="標楷體"/>
          <w:sz w:val="16"/>
        </w:rPr>
      </w:pPr>
      <w:r w:rsidRPr="00D845A7">
        <w:rPr>
          <w:rFonts w:ascii="標楷體" w:hAnsi="標楷體" w:hint="eastAsia"/>
          <w:sz w:val="16"/>
        </w:rPr>
        <w:t>108.06.18 107學年度第2次</w:t>
      </w:r>
      <w:r w:rsidR="00F85A03" w:rsidRPr="00D845A7">
        <w:rPr>
          <w:rFonts w:ascii="標楷體" w:hAnsi="標楷體" w:hint="eastAsia"/>
          <w:sz w:val="16"/>
        </w:rPr>
        <w:t>課程委員會議</w:t>
      </w:r>
      <w:r w:rsidRPr="00D845A7">
        <w:rPr>
          <w:rFonts w:ascii="標楷體" w:hAnsi="標楷體" w:hint="eastAsia"/>
          <w:sz w:val="16"/>
        </w:rPr>
        <w:t>通過</w:t>
      </w:r>
    </w:p>
    <w:p w14:paraId="5423608E" w14:textId="77777777" w:rsidR="00F85A03" w:rsidRPr="00D845A7" w:rsidRDefault="00F85A03" w:rsidP="00F85A03">
      <w:pPr>
        <w:spacing w:line="240" w:lineRule="exact"/>
        <w:jc w:val="right"/>
        <w:rPr>
          <w:rFonts w:ascii="標楷體" w:hAnsi="標楷體"/>
          <w:sz w:val="16"/>
        </w:rPr>
      </w:pPr>
      <w:r w:rsidRPr="00D845A7">
        <w:rPr>
          <w:rFonts w:ascii="標楷體" w:hAnsi="標楷體" w:hint="eastAsia"/>
          <w:sz w:val="16"/>
        </w:rPr>
        <w:t>109.01.07 108學年度第1次課程委員會議通過</w:t>
      </w:r>
    </w:p>
    <w:p w14:paraId="6C3C1820" w14:textId="77777777" w:rsidR="00707F33" w:rsidRPr="00D845A7" w:rsidRDefault="00F85A03" w:rsidP="00F85A03">
      <w:pPr>
        <w:spacing w:line="240" w:lineRule="exact"/>
        <w:jc w:val="right"/>
        <w:rPr>
          <w:rFonts w:ascii="標楷體" w:hAnsi="標楷體"/>
          <w:sz w:val="16"/>
        </w:rPr>
      </w:pPr>
      <w:r w:rsidRPr="00D845A7">
        <w:rPr>
          <w:rFonts w:ascii="標楷體" w:hAnsi="標楷體" w:hint="eastAsia"/>
          <w:sz w:val="16"/>
        </w:rPr>
        <w:t xml:space="preserve">    109.06.23 108學年度第2次課程委員會議通過</w:t>
      </w:r>
    </w:p>
    <w:p w14:paraId="58767D15" w14:textId="77777777" w:rsidR="00CD7F8A" w:rsidRPr="00D845A7" w:rsidRDefault="00CD7F8A" w:rsidP="00F85A03">
      <w:pPr>
        <w:spacing w:line="240" w:lineRule="exact"/>
        <w:jc w:val="right"/>
        <w:rPr>
          <w:rFonts w:ascii="標楷體" w:hAnsi="標楷體"/>
          <w:sz w:val="16"/>
        </w:rPr>
      </w:pPr>
    </w:p>
    <w:p w14:paraId="54A97967" w14:textId="77777777" w:rsidR="00707F33" w:rsidRPr="00D845A7" w:rsidRDefault="00707F33" w:rsidP="00707F33">
      <w:pPr>
        <w:spacing w:line="240" w:lineRule="exact"/>
        <w:jc w:val="right"/>
        <w:rPr>
          <w:rFonts w:ascii="標楷體" w:hAnsi="標楷體"/>
          <w:sz w:val="16"/>
        </w:rPr>
      </w:pPr>
    </w:p>
    <w:p w14:paraId="04A3380B" w14:textId="77777777" w:rsidR="00707F33" w:rsidRPr="00D845A7" w:rsidRDefault="00707F33" w:rsidP="00707F33">
      <w:pPr>
        <w:spacing w:line="240" w:lineRule="exact"/>
        <w:jc w:val="right"/>
        <w:rPr>
          <w:rFonts w:ascii="標楷體" w:hAnsi="標楷體"/>
          <w:sz w:val="16"/>
        </w:rPr>
      </w:pPr>
    </w:p>
    <w:p w14:paraId="04A9A663" w14:textId="77777777" w:rsidR="00707F33" w:rsidRPr="00D845A7" w:rsidRDefault="00707F33" w:rsidP="00707F33">
      <w:pPr>
        <w:spacing w:line="240" w:lineRule="exact"/>
        <w:jc w:val="right"/>
        <w:rPr>
          <w:rFonts w:ascii="標楷體" w:hAnsi="標楷體"/>
          <w:sz w:val="16"/>
        </w:rPr>
      </w:pPr>
    </w:p>
    <w:p w14:paraId="7B60D3C4" w14:textId="77777777" w:rsidR="00707F33" w:rsidRPr="00D845A7" w:rsidRDefault="00707F33" w:rsidP="00707F33">
      <w:pPr>
        <w:jc w:val="both"/>
        <w:rPr>
          <w:rFonts w:ascii="標楷體" w:hAnsi="標楷體"/>
          <w:b/>
          <w:sz w:val="28"/>
          <w:szCs w:val="28"/>
        </w:rPr>
      </w:pPr>
      <w:r w:rsidRPr="00D845A7">
        <w:rPr>
          <w:rFonts w:ascii="標楷體" w:hAnsi="標楷體" w:hint="eastAsia"/>
          <w:b/>
          <w:sz w:val="28"/>
          <w:szCs w:val="28"/>
        </w:rPr>
        <w:t>一、培育目標</w:t>
      </w:r>
    </w:p>
    <w:p w14:paraId="4CA9020F" w14:textId="77777777" w:rsidR="007E6FEF" w:rsidRDefault="00215481" w:rsidP="00722C62">
      <w:pPr>
        <w:pStyle w:val="af7"/>
        <w:numPr>
          <w:ilvl w:val="0"/>
          <w:numId w:val="69"/>
        </w:numPr>
        <w:ind w:leftChars="0"/>
        <w:jc w:val="both"/>
        <w:rPr>
          <w:rFonts w:ascii="標楷體" w:hAnsi="標楷體"/>
        </w:rPr>
      </w:pPr>
      <w:r>
        <w:rPr>
          <w:rFonts w:ascii="標楷體" w:hAnsi="標楷體" w:hint="eastAsia"/>
        </w:rPr>
        <w:t>教育</w:t>
      </w:r>
      <w:r w:rsidR="00C1544B">
        <w:rPr>
          <w:rFonts w:ascii="標楷體" w:hAnsi="標楷體" w:hint="eastAsia"/>
        </w:rPr>
        <w:t>學</w:t>
      </w:r>
      <w:r w:rsidRPr="00215481">
        <w:rPr>
          <w:rFonts w:ascii="標楷體" w:hAnsi="標楷體" w:hint="eastAsia"/>
        </w:rPr>
        <w:t>博士班</w:t>
      </w:r>
    </w:p>
    <w:p w14:paraId="0AC0DD08" w14:textId="77777777" w:rsidR="00CD7F8A" w:rsidRPr="00722C62" w:rsidRDefault="00CD7F8A" w:rsidP="007E6FEF">
      <w:pPr>
        <w:pStyle w:val="af7"/>
        <w:ind w:leftChars="0" w:left="720"/>
        <w:jc w:val="both"/>
        <w:rPr>
          <w:rFonts w:ascii="標楷體" w:hAnsi="標楷體"/>
        </w:rPr>
      </w:pPr>
      <w:r w:rsidRPr="00722C62">
        <w:rPr>
          <w:rFonts w:ascii="標楷體" w:hAnsi="標楷體" w:hint="eastAsia"/>
        </w:rPr>
        <w:t>共分為二組：教育學組(含教育行政與政策領域、</w:t>
      </w:r>
      <w:proofErr w:type="gramStart"/>
      <w:r w:rsidRPr="00722C62">
        <w:rPr>
          <w:rFonts w:ascii="標楷體" w:hAnsi="標楷體" w:hint="eastAsia"/>
        </w:rPr>
        <w:t>教育史哲領域</w:t>
      </w:r>
      <w:proofErr w:type="gramEnd"/>
      <w:r w:rsidRPr="00722C62">
        <w:rPr>
          <w:rFonts w:ascii="標楷體" w:hAnsi="標楷體" w:hint="eastAsia"/>
        </w:rPr>
        <w:t>)及運動與休閒教育組。</w:t>
      </w:r>
    </w:p>
    <w:p w14:paraId="23EC3EBF" w14:textId="77777777" w:rsidR="00CD7F8A" w:rsidRPr="00722C62" w:rsidRDefault="00CD7F8A" w:rsidP="00CD7F8A">
      <w:pPr>
        <w:ind w:leftChars="300" w:left="720" w:rightChars="300" w:right="720"/>
        <w:jc w:val="both"/>
        <w:rPr>
          <w:rFonts w:ascii="標楷體" w:hAnsi="標楷體"/>
        </w:rPr>
      </w:pPr>
      <w:r w:rsidRPr="00722C62">
        <w:rPr>
          <w:rFonts w:ascii="標楷體" w:hAnsi="標楷體" w:hint="eastAsia"/>
        </w:rPr>
        <w:t>以教授教育學術知能，培養高級教育學術研究及實務專業人員為目標，所培育之對象包括：</w:t>
      </w:r>
    </w:p>
    <w:p w14:paraId="392FD9C3" w14:textId="77777777" w:rsidR="00CD7F8A" w:rsidRPr="00722C62" w:rsidRDefault="00CD7F8A" w:rsidP="00CD7F8A">
      <w:pPr>
        <w:ind w:leftChars="300" w:left="960" w:rightChars="300" w:right="720" w:hangingChars="100" w:hanging="240"/>
        <w:jc w:val="both"/>
        <w:rPr>
          <w:rFonts w:ascii="標楷體" w:hAnsi="標楷體"/>
        </w:rPr>
      </w:pPr>
      <w:r w:rsidRPr="00722C62">
        <w:rPr>
          <w:rFonts w:ascii="標楷體" w:hAnsi="標楷體" w:hint="eastAsia"/>
        </w:rPr>
        <w:t>1.培育國內外高等教育機構與學術研究機構之研究人員與專業人員。</w:t>
      </w:r>
    </w:p>
    <w:p w14:paraId="7BC1E667" w14:textId="77777777" w:rsidR="00CD7F8A" w:rsidRPr="00722C62" w:rsidRDefault="00CD7F8A" w:rsidP="00CD7F8A">
      <w:pPr>
        <w:ind w:leftChars="300" w:left="720" w:rightChars="300" w:right="720"/>
        <w:jc w:val="both"/>
        <w:rPr>
          <w:rFonts w:ascii="標楷體" w:hAnsi="標楷體"/>
        </w:rPr>
      </w:pPr>
      <w:r w:rsidRPr="00722C62">
        <w:rPr>
          <w:rFonts w:ascii="標楷體" w:hAnsi="標楷體" w:hint="eastAsia"/>
        </w:rPr>
        <w:t>2.國內教育行政機關行政人員。</w:t>
      </w:r>
    </w:p>
    <w:p w14:paraId="58B0F215" w14:textId="77777777" w:rsidR="00CD7F8A" w:rsidRPr="00722C62" w:rsidRDefault="00CD7F8A" w:rsidP="00CD7F8A">
      <w:pPr>
        <w:ind w:leftChars="300" w:left="720" w:rightChars="300" w:right="720"/>
        <w:jc w:val="both"/>
        <w:rPr>
          <w:rFonts w:ascii="標楷體" w:hAnsi="標楷體"/>
        </w:rPr>
      </w:pPr>
      <w:r w:rsidRPr="00722C62">
        <w:rPr>
          <w:rFonts w:ascii="標楷體" w:hAnsi="標楷體" w:hint="eastAsia"/>
        </w:rPr>
        <w:t>3.各級學校行政人員。</w:t>
      </w:r>
    </w:p>
    <w:p w14:paraId="1743E26D" w14:textId="77777777" w:rsidR="00CD7F8A" w:rsidRPr="00722C62" w:rsidRDefault="00CD7F8A" w:rsidP="00CD7F8A">
      <w:pPr>
        <w:ind w:leftChars="300" w:left="720" w:rightChars="300" w:right="720"/>
        <w:jc w:val="both"/>
        <w:rPr>
          <w:rFonts w:ascii="標楷體" w:hAnsi="標楷體"/>
        </w:rPr>
      </w:pPr>
      <w:r w:rsidRPr="00722C62">
        <w:rPr>
          <w:rFonts w:ascii="標楷體" w:hAnsi="標楷體" w:hint="eastAsia"/>
        </w:rPr>
        <w:t>4.培育運動與</w:t>
      </w:r>
      <w:r w:rsidRPr="00722C62">
        <w:rPr>
          <w:rFonts w:ascii="標楷體" w:hAnsi="標楷體"/>
        </w:rPr>
        <w:t>休閒</w:t>
      </w:r>
      <w:r w:rsidRPr="00722C62">
        <w:rPr>
          <w:rFonts w:ascii="標楷體" w:hAnsi="標楷體" w:hint="eastAsia"/>
        </w:rPr>
        <w:t>教</w:t>
      </w:r>
      <w:r w:rsidRPr="00722C62">
        <w:rPr>
          <w:rFonts w:ascii="標楷體" w:hAnsi="標楷體"/>
        </w:rPr>
        <w:t>育</w:t>
      </w:r>
      <w:r w:rsidRPr="00722C62">
        <w:rPr>
          <w:rFonts w:ascii="標楷體" w:hAnsi="標楷體" w:hint="eastAsia"/>
        </w:rPr>
        <w:t>之實務與研究專業人才。</w:t>
      </w:r>
    </w:p>
    <w:p w14:paraId="22523E6D" w14:textId="77777777" w:rsidR="00CD7F8A" w:rsidRPr="00722C62" w:rsidRDefault="00CD7F8A" w:rsidP="00CD7F8A">
      <w:pPr>
        <w:ind w:leftChars="295" w:left="708" w:rightChars="300" w:right="720" w:firstLine="1"/>
        <w:jc w:val="both"/>
        <w:rPr>
          <w:rFonts w:ascii="標楷體" w:hAnsi="標楷體"/>
        </w:rPr>
      </w:pPr>
      <w:r w:rsidRPr="00722C62">
        <w:rPr>
          <w:rFonts w:ascii="標楷體" w:hAnsi="標楷體" w:hint="eastAsia"/>
        </w:rPr>
        <w:t>5.培育「健康與體育」學習領域專業人才。</w:t>
      </w:r>
    </w:p>
    <w:p w14:paraId="4831925F" w14:textId="77777777" w:rsidR="00CD7F8A" w:rsidRPr="00D845A7" w:rsidRDefault="00CD7F8A" w:rsidP="00CD7F8A">
      <w:pPr>
        <w:jc w:val="both"/>
        <w:rPr>
          <w:rFonts w:ascii="標楷體" w:hAnsi="標楷體"/>
        </w:rPr>
      </w:pPr>
      <w:r w:rsidRPr="00D845A7">
        <w:rPr>
          <w:rFonts w:ascii="標楷體" w:hAnsi="標楷體" w:hint="eastAsia"/>
        </w:rPr>
        <w:t>（二）課程博士班</w:t>
      </w:r>
    </w:p>
    <w:p w14:paraId="30C917E3" w14:textId="77777777" w:rsidR="00CD7F8A" w:rsidRPr="00D845A7" w:rsidRDefault="00CD7F8A" w:rsidP="00CD7F8A">
      <w:pPr>
        <w:ind w:leftChars="300" w:left="720" w:rightChars="300" w:right="720"/>
        <w:jc w:val="both"/>
        <w:rPr>
          <w:rFonts w:ascii="標楷體" w:hAnsi="標楷體"/>
        </w:rPr>
      </w:pPr>
      <w:r w:rsidRPr="00D845A7">
        <w:rPr>
          <w:rFonts w:ascii="標楷體" w:hAnsi="標楷體" w:hint="eastAsia"/>
        </w:rPr>
        <w:t>以教授課程學術知能，培養高級課程學術研究及實務專業人員為目標，所培育之對象包括：</w:t>
      </w:r>
    </w:p>
    <w:p w14:paraId="2DA61CFB" w14:textId="77777777" w:rsidR="00CD7F8A" w:rsidRPr="00D845A7" w:rsidRDefault="00CD7F8A" w:rsidP="00CD7F8A">
      <w:pPr>
        <w:ind w:leftChars="300" w:left="960" w:rightChars="300" w:right="720" w:hangingChars="100" w:hanging="240"/>
        <w:jc w:val="both"/>
        <w:rPr>
          <w:rFonts w:ascii="標楷體" w:hAnsi="標楷體"/>
        </w:rPr>
      </w:pPr>
      <w:r w:rsidRPr="00D845A7">
        <w:rPr>
          <w:rFonts w:ascii="標楷體" w:hAnsi="標楷體" w:hint="eastAsia"/>
        </w:rPr>
        <w:t>1.國內外高等教育機構及研究機構等相關課程研究與領導等領域之專業人才與研究人員。</w:t>
      </w:r>
    </w:p>
    <w:p w14:paraId="58B2A7E4" w14:textId="77777777" w:rsidR="00CD7F8A" w:rsidRPr="00D845A7" w:rsidRDefault="00CD7F8A" w:rsidP="00CD7F8A">
      <w:pPr>
        <w:ind w:leftChars="300" w:left="720" w:rightChars="300" w:right="720"/>
        <w:jc w:val="both"/>
        <w:rPr>
          <w:rFonts w:ascii="標楷體" w:hAnsi="標楷體"/>
        </w:rPr>
      </w:pPr>
      <w:r w:rsidRPr="00D845A7">
        <w:rPr>
          <w:rFonts w:ascii="標楷體" w:hAnsi="標楷體" w:hint="eastAsia"/>
        </w:rPr>
        <w:t>2.國內教育行政機關課程領導人員。</w:t>
      </w:r>
    </w:p>
    <w:p w14:paraId="58DFC672" w14:textId="77777777" w:rsidR="00CD7F8A" w:rsidRPr="00D845A7" w:rsidRDefault="00CD7F8A" w:rsidP="00CD7F8A">
      <w:pPr>
        <w:ind w:leftChars="300" w:left="720" w:rightChars="300" w:right="720"/>
        <w:jc w:val="both"/>
        <w:rPr>
          <w:rFonts w:ascii="標楷體" w:hAnsi="標楷體"/>
        </w:rPr>
      </w:pPr>
      <w:r w:rsidRPr="00D845A7">
        <w:rPr>
          <w:rFonts w:ascii="標楷體" w:hAnsi="標楷體" w:hint="eastAsia"/>
        </w:rPr>
        <w:t>3.各級學校課程領導與設計人員。</w:t>
      </w:r>
    </w:p>
    <w:p w14:paraId="1BCCDD7B" w14:textId="77777777" w:rsidR="00CD7F8A" w:rsidRPr="00D845A7" w:rsidRDefault="00CD7F8A" w:rsidP="00CD7F8A">
      <w:pPr>
        <w:ind w:leftChars="300" w:left="720" w:rightChars="300" w:right="720"/>
        <w:jc w:val="both"/>
        <w:rPr>
          <w:rFonts w:ascii="標楷體" w:hAnsi="標楷體"/>
        </w:rPr>
      </w:pPr>
    </w:p>
    <w:p w14:paraId="1D5977E6" w14:textId="77777777" w:rsidR="00CD7F8A" w:rsidRPr="00D845A7" w:rsidRDefault="00CD7F8A" w:rsidP="00CD7F8A">
      <w:pPr>
        <w:jc w:val="both"/>
        <w:rPr>
          <w:rFonts w:ascii="標楷體" w:hAnsi="標楷體"/>
          <w:b/>
          <w:sz w:val="28"/>
          <w:szCs w:val="28"/>
        </w:rPr>
      </w:pPr>
      <w:r w:rsidRPr="00D845A7">
        <w:rPr>
          <w:rFonts w:ascii="標楷體" w:hAnsi="標楷體" w:hint="eastAsia"/>
          <w:b/>
          <w:sz w:val="28"/>
          <w:szCs w:val="28"/>
        </w:rPr>
        <w:t>二、課程領域</w:t>
      </w:r>
    </w:p>
    <w:p w14:paraId="0C597F96" w14:textId="77777777" w:rsidR="00CD7F8A" w:rsidRPr="00D845A7" w:rsidRDefault="00CD7F8A" w:rsidP="00CD7F8A">
      <w:pPr>
        <w:ind w:firstLineChars="300" w:firstLine="720"/>
        <w:jc w:val="both"/>
        <w:rPr>
          <w:rFonts w:ascii="標楷體" w:hAnsi="標楷體"/>
        </w:rPr>
      </w:pPr>
      <w:r w:rsidRPr="00D845A7">
        <w:rPr>
          <w:rFonts w:ascii="標楷體" w:hAnsi="標楷體" w:hint="eastAsia"/>
        </w:rPr>
        <w:t>博士班課程設計以配合博士生學術生涯發展為主，規劃下列課程：</w:t>
      </w:r>
    </w:p>
    <w:p w14:paraId="6080467A" w14:textId="77777777" w:rsidR="00CD7F8A" w:rsidRPr="00D845A7" w:rsidRDefault="00CD7F8A" w:rsidP="00CD7F8A">
      <w:pPr>
        <w:jc w:val="both"/>
        <w:rPr>
          <w:rFonts w:ascii="標楷體" w:hAnsi="標楷體"/>
        </w:rPr>
      </w:pPr>
      <w:r w:rsidRPr="00D845A7">
        <w:rPr>
          <w:rFonts w:ascii="標楷體" w:hAnsi="標楷體" w:hint="eastAsia"/>
        </w:rPr>
        <w:t>（一）方法課程，分為三類：</w:t>
      </w:r>
    </w:p>
    <w:p w14:paraId="341C9DDF" w14:textId="77777777" w:rsidR="00CD7F8A" w:rsidRPr="00D845A7" w:rsidRDefault="00CD7F8A" w:rsidP="00CD7F8A">
      <w:pPr>
        <w:ind w:leftChars="300" w:left="720"/>
        <w:jc w:val="both"/>
        <w:rPr>
          <w:rFonts w:ascii="標楷體" w:hAnsi="標楷體"/>
        </w:rPr>
      </w:pPr>
      <w:r w:rsidRPr="00D845A7">
        <w:rPr>
          <w:rFonts w:ascii="標楷體" w:hAnsi="標楷體" w:hint="eastAsia"/>
        </w:rPr>
        <w:t>1.方法論</w:t>
      </w:r>
    </w:p>
    <w:p w14:paraId="48E14EE6" w14:textId="77777777" w:rsidR="00CD7F8A" w:rsidRPr="00D845A7" w:rsidRDefault="00CD7F8A" w:rsidP="00CD7F8A">
      <w:pPr>
        <w:ind w:leftChars="300" w:left="720"/>
        <w:jc w:val="both"/>
        <w:rPr>
          <w:rFonts w:ascii="標楷體" w:hAnsi="標楷體"/>
        </w:rPr>
      </w:pPr>
      <w:r w:rsidRPr="00D845A7">
        <w:rPr>
          <w:rFonts w:ascii="標楷體" w:hAnsi="標楷體" w:hint="eastAsia"/>
        </w:rPr>
        <w:t>2.質性研究</w:t>
      </w:r>
    </w:p>
    <w:p w14:paraId="069CB40F" w14:textId="77777777" w:rsidR="00CD7F8A" w:rsidRPr="00D845A7" w:rsidRDefault="00CD7F8A" w:rsidP="00CD7F8A">
      <w:pPr>
        <w:ind w:leftChars="300" w:left="720"/>
        <w:jc w:val="both"/>
        <w:rPr>
          <w:rFonts w:ascii="標楷體" w:hAnsi="標楷體"/>
        </w:rPr>
      </w:pPr>
      <w:r w:rsidRPr="00D845A7">
        <w:rPr>
          <w:rFonts w:ascii="標楷體" w:hAnsi="標楷體" w:hint="eastAsia"/>
        </w:rPr>
        <w:t>3.量化研究</w:t>
      </w:r>
    </w:p>
    <w:p w14:paraId="44B46982" w14:textId="77777777" w:rsidR="00CD7F8A" w:rsidRPr="00D845A7" w:rsidRDefault="00CD7F8A" w:rsidP="00CD7F8A">
      <w:pPr>
        <w:jc w:val="both"/>
        <w:rPr>
          <w:rFonts w:ascii="標楷體" w:hAnsi="標楷體"/>
        </w:rPr>
      </w:pPr>
      <w:r w:rsidRPr="00D845A7">
        <w:rPr>
          <w:rFonts w:ascii="標楷體" w:hAnsi="標楷體" w:hint="eastAsia"/>
        </w:rPr>
        <w:lastRenderedPageBreak/>
        <w:t>（二）</w:t>
      </w:r>
      <w:r w:rsidRPr="00D845A7">
        <w:rPr>
          <w:rFonts w:ascii="標楷體" w:hAnsi="標楷體" w:hint="eastAsia"/>
          <w:u w:val="single"/>
        </w:rPr>
        <w:t>主修領域科目</w:t>
      </w:r>
    </w:p>
    <w:p w14:paraId="584073B2" w14:textId="77777777" w:rsidR="00CD7F8A" w:rsidRPr="00D845A7" w:rsidRDefault="00CD7F8A" w:rsidP="00CD7F8A">
      <w:pPr>
        <w:ind w:leftChars="300" w:left="720"/>
        <w:jc w:val="both"/>
        <w:rPr>
          <w:rFonts w:ascii="標楷體" w:hAnsi="標楷體"/>
        </w:rPr>
      </w:pPr>
      <w:r w:rsidRPr="00D845A7">
        <w:rPr>
          <w:rFonts w:ascii="標楷體" w:hAnsi="標楷體" w:hint="eastAsia"/>
        </w:rPr>
        <w:t>1.教育學博士班主修課程，分為</w:t>
      </w:r>
      <w:r w:rsidRPr="00722C62">
        <w:rPr>
          <w:rFonts w:ascii="標楷體" w:hAnsi="標楷體" w:hint="eastAsia"/>
        </w:rPr>
        <w:t>三個領域：</w:t>
      </w:r>
    </w:p>
    <w:p w14:paraId="3BA35AD7" w14:textId="77777777" w:rsidR="00CD7F8A" w:rsidRPr="00D845A7" w:rsidRDefault="00CD7F8A" w:rsidP="00CD7F8A">
      <w:pPr>
        <w:ind w:leftChars="400" w:left="960"/>
        <w:jc w:val="both"/>
        <w:rPr>
          <w:rFonts w:ascii="標楷體" w:hAnsi="標楷體"/>
        </w:rPr>
      </w:pPr>
      <w:r w:rsidRPr="00D845A7">
        <w:rPr>
          <w:rFonts w:ascii="標楷體" w:hAnsi="標楷體" w:hint="eastAsia"/>
        </w:rPr>
        <w:t>(1)教育行政與政策</w:t>
      </w:r>
    </w:p>
    <w:p w14:paraId="04E0C885" w14:textId="77777777" w:rsidR="00CD7F8A" w:rsidRPr="00D845A7" w:rsidRDefault="00CD7F8A" w:rsidP="00CD7F8A">
      <w:pPr>
        <w:ind w:leftChars="400" w:left="960"/>
        <w:jc w:val="both"/>
        <w:rPr>
          <w:rFonts w:ascii="標楷體" w:hAnsi="標楷體"/>
        </w:rPr>
      </w:pPr>
      <w:r w:rsidRPr="00D845A7">
        <w:rPr>
          <w:rFonts w:ascii="標楷體" w:hAnsi="標楷體" w:hint="eastAsia"/>
        </w:rPr>
        <w:t>(2)教育史哲</w:t>
      </w:r>
    </w:p>
    <w:p w14:paraId="3E7944B3" w14:textId="77777777" w:rsidR="00CD7F8A" w:rsidRPr="00722C62" w:rsidRDefault="00CD7F8A" w:rsidP="00CD7F8A">
      <w:pPr>
        <w:ind w:leftChars="400" w:left="960"/>
        <w:jc w:val="both"/>
        <w:rPr>
          <w:rFonts w:ascii="標楷體" w:hAnsi="標楷體"/>
        </w:rPr>
      </w:pPr>
      <w:r w:rsidRPr="00722C62">
        <w:rPr>
          <w:rFonts w:ascii="標楷體" w:hAnsi="標楷體" w:hint="eastAsia"/>
        </w:rPr>
        <w:t>(3)運動與休閒教育</w:t>
      </w:r>
    </w:p>
    <w:p w14:paraId="4D4D4B36" w14:textId="77777777" w:rsidR="00CD7F8A" w:rsidRPr="00722C62" w:rsidRDefault="00CD7F8A" w:rsidP="00CD7F8A">
      <w:pPr>
        <w:ind w:leftChars="300" w:left="720"/>
        <w:jc w:val="both"/>
        <w:rPr>
          <w:rFonts w:ascii="標楷體" w:hAnsi="標楷體"/>
        </w:rPr>
      </w:pPr>
      <w:r w:rsidRPr="00722C62">
        <w:rPr>
          <w:rFonts w:ascii="標楷體" w:hAnsi="標楷體" w:hint="eastAsia"/>
        </w:rPr>
        <w:t>2.課程博士班：課程與教學領域。</w:t>
      </w:r>
    </w:p>
    <w:p w14:paraId="294B3BB2" w14:textId="77777777" w:rsidR="00CD7F8A" w:rsidRPr="00D845A7" w:rsidRDefault="00CD7F8A" w:rsidP="00CD7F8A">
      <w:pPr>
        <w:jc w:val="both"/>
        <w:rPr>
          <w:rFonts w:ascii="標楷體" w:hAnsi="標楷體"/>
        </w:rPr>
      </w:pPr>
      <w:r w:rsidRPr="00D845A7">
        <w:rPr>
          <w:rFonts w:ascii="標楷體" w:hAnsi="標楷體" w:hint="eastAsia"/>
        </w:rPr>
        <w:t>（三）</w:t>
      </w:r>
      <w:r w:rsidRPr="00D845A7">
        <w:rPr>
          <w:rFonts w:ascii="標楷體" w:hAnsi="標楷體" w:hint="eastAsia"/>
          <w:u w:val="single"/>
        </w:rPr>
        <w:t>選修領域科目</w:t>
      </w:r>
    </w:p>
    <w:p w14:paraId="463DF6C7" w14:textId="77777777" w:rsidR="00CD7F8A" w:rsidRPr="00D845A7" w:rsidRDefault="00CD7F8A" w:rsidP="00CD7F8A">
      <w:pPr>
        <w:jc w:val="both"/>
        <w:rPr>
          <w:rFonts w:ascii="標楷體" w:hAnsi="標楷體"/>
          <w:b/>
          <w:sz w:val="28"/>
          <w:szCs w:val="28"/>
        </w:rPr>
      </w:pPr>
      <w:r w:rsidRPr="00D845A7">
        <w:rPr>
          <w:rFonts w:ascii="標楷體" w:hAnsi="標楷體" w:hint="eastAsia"/>
          <w:b/>
          <w:sz w:val="28"/>
          <w:szCs w:val="28"/>
        </w:rPr>
        <w:t>三、修習辦法</w:t>
      </w:r>
    </w:p>
    <w:p w14:paraId="52310556"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（一）</w:t>
      </w:r>
      <w:r w:rsidRPr="00D845A7">
        <w:rPr>
          <w:rFonts w:ascii="標楷體" w:hAnsi="標楷體" w:hint="eastAsia"/>
          <w:b/>
        </w:rPr>
        <w:t>除博士論文外，至少應修 28 學分。</w:t>
      </w:r>
    </w:p>
    <w:p w14:paraId="3DA6944D"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（二）方法課程6-8學分，至少應修習兩類（含方法論）方法課程。</w:t>
      </w:r>
    </w:p>
    <w:p w14:paraId="3A942291"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（三）</w:t>
      </w:r>
      <w:r w:rsidRPr="00D845A7">
        <w:rPr>
          <w:rFonts w:ascii="標楷體" w:hAnsi="標楷體" w:hint="eastAsia"/>
          <w:u w:val="single"/>
        </w:rPr>
        <w:t>主修領域科目</w:t>
      </w:r>
      <w:r w:rsidRPr="00D845A7">
        <w:rPr>
          <w:rFonts w:ascii="標楷體" w:hAnsi="標楷體" w:hint="eastAsia"/>
        </w:rPr>
        <w:t xml:space="preserve">8-12學分。 </w:t>
      </w:r>
    </w:p>
    <w:p w14:paraId="5FFEF149"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（四）</w:t>
      </w:r>
      <w:r w:rsidRPr="00D845A7">
        <w:rPr>
          <w:rFonts w:ascii="標楷體" w:hAnsi="標楷體" w:hint="eastAsia"/>
          <w:u w:val="single"/>
        </w:rPr>
        <w:t>選修領域科目</w:t>
      </w:r>
      <w:r w:rsidRPr="00D845A7">
        <w:rPr>
          <w:rFonts w:ascii="標楷體" w:hAnsi="標楷體" w:hint="eastAsia"/>
        </w:rPr>
        <w:t>至少8學分：含獨立研究必選2學分，可由方法課程、其他領域之主修課程、及選修課程中選習。</w:t>
      </w:r>
    </w:p>
    <w:p w14:paraId="527B6AD7"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（五）研究生於第一學年第二學期以後</w:t>
      </w:r>
      <w:proofErr w:type="gramStart"/>
      <w:r w:rsidRPr="00D845A7">
        <w:rPr>
          <w:rFonts w:ascii="標楷體" w:hAnsi="標楷體" w:hint="eastAsia"/>
        </w:rPr>
        <w:t>始得修習</w:t>
      </w:r>
      <w:proofErr w:type="gramEnd"/>
      <w:r w:rsidRPr="00D845A7">
        <w:rPr>
          <w:rFonts w:ascii="標楷體" w:hAnsi="標楷體" w:hint="eastAsia"/>
        </w:rPr>
        <w:t>獨立研究課程。</w:t>
      </w:r>
    </w:p>
    <w:p w14:paraId="63BE9478"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（六）研究生得徵求導師、獨立研究指導教授（或論文指導教授）或所長之同意，跨所跨校選修，但以8學分為限，所選修課程之類別歸屬提交所</w:t>
      </w:r>
      <w:proofErr w:type="gramStart"/>
      <w:r w:rsidRPr="00D845A7">
        <w:rPr>
          <w:rFonts w:ascii="標楷體" w:hAnsi="標楷體" w:hint="eastAsia"/>
        </w:rPr>
        <w:t>務</w:t>
      </w:r>
      <w:proofErr w:type="gramEnd"/>
      <w:r w:rsidRPr="00D845A7">
        <w:rPr>
          <w:rFonts w:ascii="標楷體" w:hAnsi="標楷體" w:hint="eastAsia"/>
        </w:rPr>
        <w:t>會議討論決定；跨校選修之課程以申請前本所未開設之課程為原則。</w:t>
      </w:r>
    </w:p>
    <w:p w14:paraId="21529BAF"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（七）以在職方式修讀之研究生，第一學年每學期最多以八學分為上限。</w:t>
      </w:r>
    </w:p>
    <w:p w14:paraId="792B451D"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（八）</w:t>
      </w:r>
      <w:proofErr w:type="gramStart"/>
      <w:r w:rsidRPr="00D845A7">
        <w:rPr>
          <w:rFonts w:ascii="標楷體" w:hAnsi="標楷體" w:hint="eastAsia"/>
        </w:rPr>
        <w:t>研究生跨班選修</w:t>
      </w:r>
      <w:proofErr w:type="gramEnd"/>
      <w:r w:rsidRPr="00D845A7">
        <w:rPr>
          <w:rFonts w:ascii="標楷體" w:hAnsi="標楷體" w:hint="eastAsia"/>
        </w:rPr>
        <w:t>主修領域課程得可列入選修課程學分。</w:t>
      </w:r>
    </w:p>
    <w:p w14:paraId="0C0760C0"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（九）自106學年度起入學者，應修習「學術倫理教育」課程。</w:t>
      </w:r>
    </w:p>
    <w:p w14:paraId="121758EE" w14:textId="77777777" w:rsidR="00CD7F8A" w:rsidRPr="00D845A7" w:rsidRDefault="00CD7F8A" w:rsidP="00CD7F8A">
      <w:pPr>
        <w:jc w:val="both"/>
        <w:rPr>
          <w:rFonts w:ascii="標楷體" w:hAnsi="標楷體"/>
          <w:b/>
          <w:sz w:val="28"/>
          <w:szCs w:val="28"/>
        </w:rPr>
      </w:pPr>
      <w:r w:rsidRPr="00D845A7">
        <w:rPr>
          <w:rFonts w:ascii="標楷體" w:hAnsi="標楷體" w:hint="eastAsia"/>
          <w:b/>
          <w:sz w:val="28"/>
          <w:szCs w:val="28"/>
        </w:rPr>
        <w:t>四、課業輔導</w:t>
      </w:r>
    </w:p>
    <w:p w14:paraId="24BB5843"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（一）放榜後通知錄取新生，參加新生座談會，以認識本所培育目標、課程規劃、授課教師專長及選課相關規定。</w:t>
      </w:r>
    </w:p>
    <w:p w14:paraId="4235C5DA"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（二）在論文指導教授未決定前，研究生每學期需與導師或獨立研究指導教授討論選課及其他課業上問題。</w:t>
      </w:r>
    </w:p>
    <w:p w14:paraId="23F408ED"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（三）論文指導教授之選定，以本所專任教師或合聘教師為優先，其次為本所兼任教師，如因論文研究需要，</w:t>
      </w:r>
      <w:proofErr w:type="gramStart"/>
      <w:r w:rsidRPr="00D845A7">
        <w:rPr>
          <w:rFonts w:ascii="標楷體" w:hAnsi="標楷體" w:hint="eastAsia"/>
        </w:rPr>
        <w:t>亦可請非本</w:t>
      </w:r>
      <w:proofErr w:type="gramEnd"/>
      <w:r w:rsidRPr="00D845A7">
        <w:rPr>
          <w:rFonts w:ascii="標楷體" w:hAnsi="標楷體" w:hint="eastAsia"/>
        </w:rPr>
        <w:t>所專、兼任或合聘教師擔任指導教授；論文指導教授最多以二人為限。</w:t>
      </w:r>
    </w:p>
    <w:p w14:paraId="64071F92" w14:textId="77777777" w:rsidR="00CD7F8A" w:rsidRPr="00D845A7" w:rsidRDefault="00CD7F8A" w:rsidP="00CD7F8A">
      <w:pPr>
        <w:ind w:leftChars="300" w:left="720"/>
        <w:jc w:val="both"/>
        <w:rPr>
          <w:rFonts w:ascii="標楷體" w:hAnsi="標楷體"/>
          <w:sz w:val="22"/>
        </w:rPr>
      </w:pPr>
      <w:r w:rsidRPr="00D845A7">
        <w:rPr>
          <w:rFonts w:ascii="標楷體" w:hAnsi="標楷體" w:hint="eastAsia"/>
          <w:sz w:val="22"/>
        </w:rPr>
        <w:t>研究生須於第三學年第一學期（含）以前向本所辦公室提出指導教授人選申請，經所</w:t>
      </w:r>
      <w:proofErr w:type="gramStart"/>
      <w:r w:rsidRPr="00D845A7">
        <w:rPr>
          <w:rFonts w:ascii="標楷體" w:hAnsi="標楷體" w:hint="eastAsia"/>
          <w:sz w:val="22"/>
        </w:rPr>
        <w:t>務</w:t>
      </w:r>
      <w:proofErr w:type="gramEnd"/>
      <w:r w:rsidRPr="00D845A7">
        <w:rPr>
          <w:rFonts w:ascii="標楷體" w:hAnsi="標楷體" w:hint="eastAsia"/>
          <w:sz w:val="22"/>
        </w:rPr>
        <w:t>務會議討論後決定。</w:t>
      </w:r>
    </w:p>
    <w:p w14:paraId="00531C14" w14:textId="77777777" w:rsidR="00CD7F8A" w:rsidRPr="00D845A7" w:rsidRDefault="00CD7F8A" w:rsidP="00CD7F8A">
      <w:pPr>
        <w:jc w:val="both"/>
        <w:rPr>
          <w:rFonts w:ascii="標楷體" w:hAnsi="標楷體"/>
          <w:b/>
          <w:sz w:val="28"/>
          <w:szCs w:val="28"/>
        </w:rPr>
      </w:pPr>
      <w:r w:rsidRPr="00D845A7">
        <w:rPr>
          <w:rFonts w:ascii="標楷體" w:hAnsi="標楷體" w:hint="eastAsia"/>
          <w:b/>
          <w:sz w:val="28"/>
          <w:szCs w:val="28"/>
        </w:rPr>
        <w:t>五、畢業條件</w:t>
      </w:r>
    </w:p>
    <w:p w14:paraId="0F68DE4C"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w:t>
      </w:r>
      <w:proofErr w:type="gramStart"/>
      <w:r w:rsidRPr="00D845A7">
        <w:rPr>
          <w:rFonts w:ascii="標楷體" w:hAnsi="標楷體" w:hint="eastAsia"/>
        </w:rPr>
        <w:t>一</w:t>
      </w:r>
      <w:proofErr w:type="gramEnd"/>
      <w:r w:rsidRPr="00D845A7">
        <w:rPr>
          <w:rFonts w:ascii="標楷體" w:hAnsi="標楷體" w:hint="eastAsia"/>
        </w:rPr>
        <w:t>)依規定修畢規定學分。</w:t>
      </w:r>
    </w:p>
    <w:p w14:paraId="4524B179"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(二)通過資格考試。</w:t>
      </w:r>
    </w:p>
    <w:p w14:paraId="2BB94914" w14:textId="77777777" w:rsidR="00CD7F8A" w:rsidRPr="00D845A7" w:rsidRDefault="00CD7F8A" w:rsidP="00CD7F8A">
      <w:pPr>
        <w:ind w:leftChars="200" w:left="480" w:rightChars="200" w:right="480"/>
        <w:jc w:val="both"/>
        <w:rPr>
          <w:rFonts w:ascii="標楷體" w:hAnsi="標楷體"/>
        </w:rPr>
      </w:pPr>
      <w:r w:rsidRPr="00D845A7">
        <w:rPr>
          <w:rFonts w:ascii="標楷體" w:hAnsi="標楷體" w:hint="eastAsia"/>
        </w:rPr>
        <w:t>研究生累計</w:t>
      </w:r>
      <w:proofErr w:type="gramStart"/>
      <w:r w:rsidRPr="00D845A7">
        <w:rPr>
          <w:rFonts w:ascii="標楷體" w:hAnsi="標楷體" w:hint="eastAsia"/>
        </w:rPr>
        <w:t>修課達畢業</w:t>
      </w:r>
      <w:proofErr w:type="gramEnd"/>
      <w:r w:rsidRPr="00D845A7">
        <w:rPr>
          <w:rFonts w:ascii="標楷體" w:hAnsi="標楷體" w:hint="eastAsia"/>
        </w:rPr>
        <w:t>規定學分（含當學期選修學分）時，經指導教授同意，得於第一學期11月30日前或第二學期4月30日前提出資格考試申請。資格考試科目共兩科，</w:t>
      </w:r>
      <w:r w:rsidRPr="00D845A7">
        <w:rPr>
          <w:rFonts w:ascii="標楷體" w:hAnsi="標楷體" w:hint="eastAsia"/>
          <w:u w:val="single"/>
        </w:rPr>
        <w:t>教育學博士班-教</w:t>
      </w:r>
      <w:r w:rsidRPr="00D845A7">
        <w:rPr>
          <w:rFonts w:ascii="標楷體" w:hAnsi="標楷體"/>
          <w:u w:val="single"/>
        </w:rPr>
        <w:t>育行政</w:t>
      </w:r>
      <w:r w:rsidRPr="00D845A7">
        <w:rPr>
          <w:rFonts w:ascii="標楷體" w:hAnsi="標楷體" w:hint="eastAsia"/>
          <w:u w:val="single"/>
        </w:rPr>
        <w:t>與</w:t>
      </w:r>
      <w:r w:rsidRPr="00D845A7">
        <w:rPr>
          <w:rFonts w:ascii="標楷體" w:hAnsi="標楷體"/>
          <w:u w:val="single"/>
        </w:rPr>
        <w:t>政策組及教育</w:t>
      </w:r>
      <w:proofErr w:type="gramStart"/>
      <w:r w:rsidRPr="00D845A7">
        <w:rPr>
          <w:rFonts w:ascii="標楷體" w:hAnsi="標楷體" w:hint="eastAsia"/>
          <w:u w:val="single"/>
        </w:rPr>
        <w:t>史哲</w:t>
      </w:r>
      <w:r w:rsidRPr="00D845A7">
        <w:rPr>
          <w:rFonts w:ascii="標楷體" w:hAnsi="標楷體"/>
          <w:u w:val="single"/>
        </w:rPr>
        <w:t>組</w:t>
      </w:r>
      <w:proofErr w:type="gramEnd"/>
      <w:r w:rsidRPr="00D845A7">
        <w:rPr>
          <w:rFonts w:ascii="標楷體" w:hAnsi="標楷體" w:hint="eastAsia"/>
          <w:u w:val="single"/>
        </w:rPr>
        <w:t>之考科分別為「教育學方法論」及主修領域科目；教育學博士班-運</w:t>
      </w:r>
      <w:r w:rsidRPr="00D845A7">
        <w:rPr>
          <w:rFonts w:ascii="標楷體" w:hAnsi="標楷體"/>
          <w:u w:val="single"/>
        </w:rPr>
        <w:t>動與休閒教育組之考</w:t>
      </w:r>
      <w:r w:rsidRPr="00D845A7">
        <w:rPr>
          <w:rFonts w:ascii="標楷體" w:hAnsi="標楷體"/>
          <w:u w:val="single"/>
        </w:rPr>
        <w:lastRenderedPageBreak/>
        <w:t>科</w:t>
      </w:r>
      <w:r w:rsidRPr="00D845A7">
        <w:rPr>
          <w:rFonts w:ascii="標楷體" w:hAnsi="標楷體" w:hint="eastAsia"/>
          <w:u w:val="single"/>
        </w:rPr>
        <w:t>分</w:t>
      </w:r>
      <w:r w:rsidRPr="00D845A7">
        <w:rPr>
          <w:rFonts w:ascii="標楷體" w:hAnsi="標楷體"/>
          <w:u w:val="single"/>
        </w:rPr>
        <w:t>別為</w:t>
      </w:r>
      <w:r w:rsidRPr="00D845A7">
        <w:rPr>
          <w:rFonts w:ascii="標楷體" w:hAnsi="標楷體" w:cs="Helvetica"/>
          <w:u w:val="single"/>
        </w:rPr>
        <w:t>「教育學方法論專題研究」</w:t>
      </w:r>
      <w:r w:rsidRPr="00D845A7">
        <w:rPr>
          <w:rFonts w:ascii="標楷體" w:hAnsi="標楷體" w:cs="Helvetica" w:hint="eastAsia"/>
          <w:u w:val="single"/>
        </w:rPr>
        <w:t>或</w:t>
      </w:r>
      <w:r w:rsidRPr="00D845A7">
        <w:rPr>
          <w:rFonts w:ascii="標楷體" w:hAnsi="標楷體" w:hint="eastAsia"/>
          <w:u w:val="single"/>
        </w:rPr>
        <w:t>「</w:t>
      </w:r>
      <w:r w:rsidRPr="00D845A7">
        <w:rPr>
          <w:rFonts w:ascii="標楷體" w:hAnsi="標楷體" w:cs="Helvetica" w:hint="eastAsia"/>
          <w:u w:val="single"/>
        </w:rPr>
        <w:t>運動與休閒教育方法論專</w:t>
      </w:r>
      <w:r w:rsidRPr="00D845A7">
        <w:rPr>
          <w:rFonts w:ascii="標楷體" w:hAnsi="標楷體" w:cs="Helvetica"/>
          <w:u w:val="single"/>
        </w:rPr>
        <w:t>題研究</w:t>
      </w:r>
      <w:r w:rsidRPr="00D845A7">
        <w:rPr>
          <w:rFonts w:ascii="標楷體" w:hAnsi="標楷體" w:cs="Helvetica" w:hint="eastAsia"/>
          <w:u w:val="single"/>
        </w:rPr>
        <w:t>」</w:t>
      </w:r>
      <w:r w:rsidRPr="00D845A7">
        <w:rPr>
          <w:rFonts w:ascii="標楷體" w:hAnsi="標楷體" w:cs="Helvetica"/>
          <w:u w:val="single"/>
        </w:rPr>
        <w:t>及主修領域科目；</w:t>
      </w:r>
      <w:r w:rsidRPr="00D845A7">
        <w:rPr>
          <w:rFonts w:ascii="標楷體" w:hAnsi="標楷體" w:hint="eastAsia"/>
        </w:rPr>
        <w:t>課程博士班分別為「教育學方法論」或「課程研究方法論專題」及主修領域科目，資格考試得以該考試科目領域之發表論文折抵，論文以發表於</w:t>
      </w:r>
      <w:proofErr w:type="gramStart"/>
      <w:r w:rsidRPr="00D845A7">
        <w:rPr>
          <w:rFonts w:ascii="標楷體" w:hAnsi="標楷體" w:hint="eastAsia"/>
        </w:rPr>
        <w:t>有雙審制度</w:t>
      </w:r>
      <w:proofErr w:type="gramEnd"/>
      <w:r w:rsidRPr="00D845A7">
        <w:rPr>
          <w:rFonts w:ascii="標楷體" w:hAnsi="標楷體" w:hint="eastAsia"/>
        </w:rPr>
        <w:t>之期刊或專書為限，申請論文折抵時需檢附論文審查意見表。資格考試時間第一學期為12月下旬至1月初，第二學期為5月下旬至6月初為原則（確定時間另行公佈）。</w:t>
      </w:r>
    </w:p>
    <w:p w14:paraId="7E355350" w14:textId="77777777" w:rsidR="00CD7F8A" w:rsidRPr="00D845A7" w:rsidRDefault="00CD7F8A" w:rsidP="00CD7F8A">
      <w:pPr>
        <w:ind w:leftChars="200" w:left="480" w:rightChars="200" w:right="480"/>
        <w:jc w:val="both"/>
        <w:rPr>
          <w:rFonts w:ascii="標楷體" w:hAnsi="標楷體"/>
        </w:rPr>
      </w:pPr>
      <w:r w:rsidRPr="00D845A7">
        <w:rPr>
          <w:rFonts w:ascii="標楷體" w:hAnsi="標楷體" w:hint="eastAsia"/>
        </w:rPr>
        <w:t>資格考試得以已修畢該考試科目領域之發表論文折抵，論文以發表於</w:t>
      </w:r>
      <w:proofErr w:type="gramStart"/>
      <w:r w:rsidRPr="00D845A7">
        <w:rPr>
          <w:rFonts w:ascii="標楷體" w:hAnsi="標楷體" w:hint="eastAsia"/>
        </w:rPr>
        <w:t>有雙審制度</w:t>
      </w:r>
      <w:proofErr w:type="gramEnd"/>
      <w:r w:rsidRPr="00D845A7">
        <w:rPr>
          <w:rFonts w:ascii="標楷體" w:hAnsi="標楷體" w:hint="eastAsia"/>
        </w:rPr>
        <w:t>之期刊或專書為限，申請論文折抵時需檢附論文審查意見表。以共同著作折抵資格考試時，必須為第一作者或通訊作者，並需檢附其他共同作者貢獻度證明書，其最高以50％(含)為上限，且各科之貢獻度總計需為100%，方得申請折抵。</w:t>
      </w:r>
    </w:p>
    <w:p w14:paraId="5ECA161A" w14:textId="77777777" w:rsidR="00CD7F8A" w:rsidRPr="00D845A7" w:rsidRDefault="00CD7F8A" w:rsidP="00CD7F8A">
      <w:pPr>
        <w:ind w:leftChars="200" w:left="480" w:rightChars="200" w:right="480"/>
        <w:jc w:val="both"/>
        <w:rPr>
          <w:rFonts w:ascii="標楷體" w:hAnsi="標楷體"/>
        </w:rPr>
      </w:pPr>
      <w:r w:rsidRPr="00D845A7">
        <w:rPr>
          <w:rFonts w:ascii="標楷體" w:hAnsi="標楷體" w:hint="eastAsia"/>
        </w:rPr>
        <w:t>折抵方法論考科之論文須呈現運用特定教育研究方法。</w:t>
      </w:r>
    </w:p>
    <w:p w14:paraId="09BECEF9"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(三)通過論文研究計畫審查。</w:t>
      </w:r>
    </w:p>
    <w:p w14:paraId="7816CCAB" w14:textId="77777777" w:rsidR="00CD7F8A" w:rsidRPr="00D845A7" w:rsidRDefault="00CD7F8A" w:rsidP="00CD7F8A">
      <w:pPr>
        <w:ind w:leftChars="200" w:left="480" w:rightChars="200" w:right="480"/>
        <w:jc w:val="both"/>
        <w:rPr>
          <w:rFonts w:ascii="標楷體" w:hAnsi="標楷體"/>
        </w:rPr>
      </w:pPr>
      <w:r w:rsidRPr="00D845A7">
        <w:rPr>
          <w:rFonts w:ascii="標楷體" w:hAnsi="標楷體" w:hint="eastAsia"/>
        </w:rPr>
        <w:t>研究生於第二學年第二學期（含）以後，通過資格考試並經指導教授同意，得提出研究計畫審查申請，提出申請二</w:t>
      </w:r>
      <w:proofErr w:type="gramStart"/>
      <w:r w:rsidRPr="00D845A7">
        <w:rPr>
          <w:rFonts w:ascii="標楷體" w:hAnsi="標楷體" w:hint="eastAsia"/>
        </w:rPr>
        <w:t>週</w:t>
      </w:r>
      <w:proofErr w:type="gramEnd"/>
      <w:r w:rsidRPr="00D845A7">
        <w:rPr>
          <w:rFonts w:ascii="標楷體" w:hAnsi="標楷體" w:hint="eastAsia"/>
        </w:rPr>
        <w:t>後，始得進行審查相關事宜，審查截止日為當學期最後一天，逾期者需於下學期重新申請。論文計畫審查委員由指導教授推薦經所長同意</w:t>
      </w:r>
    </w:p>
    <w:p w14:paraId="1DB6AE64"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(四)至少在有雙審查制度之期刊發表一篇文章(不包括已折抵資格考試之論文)。</w:t>
      </w:r>
    </w:p>
    <w:p w14:paraId="044CE5F5"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(五)以</w:t>
      </w:r>
      <w:proofErr w:type="gramStart"/>
      <w:r w:rsidRPr="00D845A7">
        <w:rPr>
          <w:rFonts w:ascii="標楷體" w:hAnsi="標楷體" w:hint="eastAsia"/>
        </w:rPr>
        <w:t>個</w:t>
      </w:r>
      <w:proofErr w:type="gramEnd"/>
      <w:r w:rsidRPr="00D845A7">
        <w:rPr>
          <w:rFonts w:ascii="標楷體" w:hAnsi="標楷體" w:hint="eastAsia"/>
        </w:rPr>
        <w:t>人為單一作者且獨自於學術研討會發表論文乙次。</w:t>
      </w:r>
    </w:p>
    <w:p w14:paraId="151EA141" w14:textId="77777777" w:rsidR="00CD7F8A" w:rsidRPr="00D845A7" w:rsidRDefault="00CD7F8A" w:rsidP="00CD7F8A">
      <w:pPr>
        <w:ind w:left="480" w:hangingChars="200" w:hanging="480"/>
        <w:jc w:val="both"/>
        <w:rPr>
          <w:rFonts w:ascii="標楷體" w:hAnsi="標楷體"/>
        </w:rPr>
      </w:pPr>
      <w:r w:rsidRPr="00D845A7">
        <w:rPr>
          <w:rFonts w:ascii="標楷體" w:hAnsi="標楷體" w:hint="eastAsia"/>
        </w:rPr>
        <w:t>(六)畢業前至少參加五場校外學術研討會（包含一場國際性學術研討會），每場研討會須提出一份心得報告（至少A4</w:t>
      </w:r>
      <w:proofErr w:type="gramStart"/>
      <w:r w:rsidRPr="00D845A7">
        <w:rPr>
          <w:rFonts w:ascii="標楷體" w:hAnsi="標楷體" w:hint="eastAsia"/>
        </w:rPr>
        <w:t>一</w:t>
      </w:r>
      <w:proofErr w:type="gramEnd"/>
      <w:r w:rsidRPr="00D845A7">
        <w:rPr>
          <w:rFonts w:ascii="標楷體" w:hAnsi="標楷體" w:hint="eastAsia"/>
        </w:rPr>
        <w:t>頁）並送導師或指導教授審閱；研討會心得須於會議結束一個月內提出，超過期限不予</w:t>
      </w:r>
      <w:proofErr w:type="gramStart"/>
      <w:r w:rsidRPr="00D845A7">
        <w:rPr>
          <w:rFonts w:ascii="標楷體" w:hAnsi="標楷體" w:hint="eastAsia"/>
        </w:rPr>
        <w:t>採</w:t>
      </w:r>
      <w:proofErr w:type="gramEnd"/>
      <w:r w:rsidRPr="00D845A7">
        <w:rPr>
          <w:rFonts w:ascii="標楷體" w:hAnsi="標楷體" w:hint="eastAsia"/>
        </w:rPr>
        <w:t>計。</w:t>
      </w:r>
    </w:p>
    <w:p w14:paraId="531CE566" w14:textId="77777777" w:rsidR="00CD7F8A" w:rsidRPr="00D845A7" w:rsidRDefault="00CD7F8A" w:rsidP="00CD7F8A">
      <w:pPr>
        <w:ind w:left="720" w:hangingChars="300" w:hanging="720"/>
        <w:jc w:val="both"/>
        <w:rPr>
          <w:rFonts w:ascii="標楷體" w:hAnsi="標楷體"/>
        </w:rPr>
      </w:pPr>
      <w:r w:rsidRPr="00D845A7">
        <w:rPr>
          <w:rFonts w:ascii="標楷體" w:hAnsi="標楷體" w:hint="eastAsia"/>
        </w:rPr>
        <w:t>(七)完成論文並通過口試。</w:t>
      </w:r>
    </w:p>
    <w:p w14:paraId="16994908" w14:textId="77777777" w:rsidR="00CD7F8A" w:rsidRPr="00D845A7" w:rsidRDefault="00CD7F8A" w:rsidP="00CD7F8A">
      <w:pPr>
        <w:ind w:leftChars="200" w:left="480" w:rightChars="200" w:right="480"/>
        <w:jc w:val="both"/>
        <w:rPr>
          <w:rFonts w:ascii="標楷體" w:hAnsi="標楷體"/>
        </w:rPr>
      </w:pPr>
      <w:r w:rsidRPr="00D845A7">
        <w:rPr>
          <w:rFonts w:ascii="標楷體" w:hAnsi="標楷體" w:hint="eastAsia"/>
        </w:rPr>
        <w:t>論文口試申請需於研究計畫審查通過四個月後且完成第五條第四項至第六項之規定，始得提出申請。</w:t>
      </w:r>
    </w:p>
    <w:p w14:paraId="11937C9E" w14:textId="77777777" w:rsidR="00CD7F8A" w:rsidRPr="00D845A7" w:rsidRDefault="00CD7F8A" w:rsidP="00CD7F8A">
      <w:pPr>
        <w:ind w:rightChars="200" w:right="480"/>
        <w:jc w:val="both"/>
        <w:rPr>
          <w:rFonts w:ascii="標楷體" w:hAnsi="標楷體"/>
        </w:rPr>
      </w:pPr>
      <w:r w:rsidRPr="00D845A7">
        <w:rPr>
          <w:rFonts w:ascii="標楷體" w:hAnsi="標楷體" w:hint="eastAsia"/>
        </w:rPr>
        <w:t>上述共同著作若學生與教師合著時，剔除教師人數，學生計為單獨著作，若與其他學生合著，則</w:t>
      </w:r>
      <w:proofErr w:type="gramStart"/>
      <w:r w:rsidRPr="00D845A7">
        <w:rPr>
          <w:rFonts w:ascii="標楷體" w:hAnsi="標楷體" w:hint="eastAsia"/>
        </w:rPr>
        <w:t>依所檢具</w:t>
      </w:r>
      <w:proofErr w:type="gramEnd"/>
      <w:r w:rsidRPr="00D845A7">
        <w:rPr>
          <w:rFonts w:ascii="標楷體" w:hAnsi="標楷體" w:hint="eastAsia"/>
        </w:rPr>
        <w:t>之貢獻度計算。</w:t>
      </w:r>
    </w:p>
    <w:p w14:paraId="62208287" w14:textId="77777777" w:rsidR="00CD7F8A" w:rsidRPr="00D845A7" w:rsidRDefault="00CD7F8A" w:rsidP="00CD7F8A">
      <w:pPr>
        <w:ind w:leftChars="200" w:left="480" w:rightChars="200" w:right="480"/>
        <w:jc w:val="both"/>
        <w:rPr>
          <w:rFonts w:ascii="標楷體" w:hAnsi="標楷體"/>
        </w:rPr>
      </w:pPr>
    </w:p>
    <w:p w14:paraId="143C59AD" w14:textId="77777777" w:rsidR="00CD7F8A" w:rsidRPr="00D845A7" w:rsidRDefault="00CD7F8A" w:rsidP="00CD7F8A">
      <w:pPr>
        <w:jc w:val="both"/>
        <w:rPr>
          <w:rFonts w:ascii="標楷體" w:hAnsi="標楷體"/>
          <w:b/>
          <w:sz w:val="28"/>
          <w:szCs w:val="28"/>
        </w:rPr>
      </w:pPr>
      <w:r w:rsidRPr="00D845A7">
        <w:rPr>
          <w:rFonts w:ascii="標楷體" w:hAnsi="標楷體" w:hint="eastAsia"/>
          <w:b/>
          <w:sz w:val="28"/>
          <w:szCs w:val="28"/>
        </w:rPr>
        <w:t>六、課程名稱</w:t>
      </w:r>
    </w:p>
    <w:tbl>
      <w:tblPr>
        <w:tblW w:w="8918" w:type="dxa"/>
        <w:tblInd w:w="13" w:type="dxa"/>
        <w:tblCellMar>
          <w:left w:w="28" w:type="dxa"/>
          <w:right w:w="28" w:type="dxa"/>
        </w:tblCellMar>
        <w:tblLook w:val="04A0" w:firstRow="1" w:lastRow="0" w:firstColumn="1" w:lastColumn="0" w:noHBand="0" w:noVBand="1"/>
      </w:tblPr>
      <w:tblGrid>
        <w:gridCol w:w="6933"/>
        <w:gridCol w:w="1985"/>
      </w:tblGrid>
      <w:tr w:rsidR="00D845A7" w:rsidRPr="00D845A7" w14:paraId="0BA4E694" w14:textId="77777777" w:rsidTr="00E7336E">
        <w:trPr>
          <w:trHeight w:val="316"/>
        </w:trPr>
        <w:tc>
          <w:tcPr>
            <w:tcW w:w="8918" w:type="dxa"/>
            <w:gridSpan w:val="2"/>
            <w:shd w:val="clear" w:color="auto" w:fill="auto"/>
            <w:noWrap/>
            <w:vAlign w:val="center"/>
            <w:hideMark/>
          </w:tcPr>
          <w:p w14:paraId="6A48F326"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w:t>
            </w:r>
            <w:proofErr w:type="gramStart"/>
            <w:r w:rsidRPr="00D845A7">
              <w:rPr>
                <w:rFonts w:ascii="標楷體" w:hAnsi="標楷體" w:cs="新細明體" w:hint="eastAsia"/>
                <w:kern w:val="0"/>
              </w:rPr>
              <w:t>一</w:t>
            </w:r>
            <w:proofErr w:type="gramEnd"/>
            <w:r w:rsidRPr="00D845A7">
              <w:rPr>
                <w:rFonts w:ascii="標楷體" w:hAnsi="標楷體" w:cs="新細明體" w:hint="eastAsia"/>
                <w:kern w:val="0"/>
              </w:rPr>
              <w:t>)方法課程</w:t>
            </w:r>
          </w:p>
        </w:tc>
      </w:tr>
      <w:tr w:rsidR="00D845A7" w:rsidRPr="00D845A7" w14:paraId="2106C858" w14:textId="77777777" w:rsidTr="00E7336E">
        <w:trPr>
          <w:trHeight w:val="316"/>
        </w:trPr>
        <w:tc>
          <w:tcPr>
            <w:tcW w:w="8918" w:type="dxa"/>
            <w:gridSpan w:val="2"/>
            <w:shd w:val="clear" w:color="auto" w:fill="auto"/>
            <w:noWrap/>
            <w:vAlign w:val="center"/>
          </w:tcPr>
          <w:p w14:paraId="502E7336" w14:textId="77777777" w:rsidR="00CD7F8A" w:rsidRPr="00D845A7" w:rsidRDefault="00CD7F8A" w:rsidP="0011555D">
            <w:pPr>
              <w:widowControl/>
              <w:ind w:leftChars="200" w:left="480"/>
              <w:rPr>
                <w:rFonts w:ascii="標楷體" w:hAnsi="標楷體" w:cs="新細明體"/>
                <w:kern w:val="0"/>
              </w:rPr>
            </w:pPr>
            <w:r w:rsidRPr="00D845A7">
              <w:rPr>
                <w:rFonts w:ascii="標楷體" w:hAnsi="標楷體" w:cs="新細明體" w:hint="eastAsia"/>
                <w:kern w:val="0"/>
              </w:rPr>
              <w:t>1.方法論</w:t>
            </w:r>
          </w:p>
        </w:tc>
      </w:tr>
      <w:tr w:rsidR="00D845A7" w:rsidRPr="00D845A7" w14:paraId="7B0BA8DE" w14:textId="77777777" w:rsidTr="00E7336E">
        <w:trPr>
          <w:trHeight w:val="119"/>
        </w:trPr>
        <w:tc>
          <w:tcPr>
            <w:tcW w:w="6933" w:type="dxa"/>
            <w:shd w:val="clear" w:color="auto" w:fill="auto"/>
            <w:noWrap/>
            <w:vAlign w:val="center"/>
            <w:hideMark/>
          </w:tcPr>
          <w:p w14:paraId="1C4096C3"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教育學方法論專題研究</w:t>
            </w:r>
          </w:p>
        </w:tc>
        <w:tc>
          <w:tcPr>
            <w:tcW w:w="1985" w:type="dxa"/>
            <w:shd w:val="clear" w:color="auto" w:fill="auto"/>
            <w:noWrap/>
            <w:vAlign w:val="center"/>
            <w:hideMark/>
          </w:tcPr>
          <w:p w14:paraId="74E4728E"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59551C49" w14:textId="77777777" w:rsidTr="00E7336E">
        <w:trPr>
          <w:trHeight w:val="316"/>
        </w:trPr>
        <w:tc>
          <w:tcPr>
            <w:tcW w:w="6933" w:type="dxa"/>
            <w:shd w:val="clear" w:color="auto" w:fill="auto"/>
            <w:noWrap/>
            <w:vAlign w:val="center"/>
            <w:hideMark/>
          </w:tcPr>
          <w:p w14:paraId="095A5373"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課程研究方法論專題</w:t>
            </w:r>
          </w:p>
        </w:tc>
        <w:tc>
          <w:tcPr>
            <w:tcW w:w="1985" w:type="dxa"/>
            <w:shd w:val="clear" w:color="auto" w:fill="auto"/>
            <w:noWrap/>
            <w:vAlign w:val="center"/>
            <w:hideMark/>
          </w:tcPr>
          <w:p w14:paraId="69400D8F"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565909F6" w14:textId="77777777" w:rsidTr="00E7336E">
        <w:trPr>
          <w:trHeight w:val="316"/>
        </w:trPr>
        <w:tc>
          <w:tcPr>
            <w:tcW w:w="6933" w:type="dxa"/>
            <w:shd w:val="clear" w:color="auto" w:fill="auto"/>
            <w:noWrap/>
            <w:vAlign w:val="center"/>
            <w:hideMark/>
          </w:tcPr>
          <w:p w14:paraId="312B0798"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比較教育方法論專題研究</w:t>
            </w:r>
          </w:p>
        </w:tc>
        <w:tc>
          <w:tcPr>
            <w:tcW w:w="1985" w:type="dxa"/>
            <w:shd w:val="clear" w:color="auto" w:fill="auto"/>
            <w:noWrap/>
            <w:vAlign w:val="center"/>
            <w:hideMark/>
          </w:tcPr>
          <w:p w14:paraId="5ACF1B59"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975B4A8" w14:textId="77777777" w:rsidTr="00E7336E">
        <w:trPr>
          <w:trHeight w:val="316"/>
        </w:trPr>
        <w:tc>
          <w:tcPr>
            <w:tcW w:w="6933" w:type="dxa"/>
            <w:shd w:val="clear" w:color="auto" w:fill="auto"/>
            <w:noWrap/>
            <w:vAlign w:val="center"/>
          </w:tcPr>
          <w:p w14:paraId="30DFFA09" w14:textId="77777777" w:rsidR="00CD7F8A" w:rsidRPr="004B7930" w:rsidRDefault="00CD7F8A" w:rsidP="0011555D">
            <w:pPr>
              <w:widowControl/>
              <w:ind w:leftChars="300" w:left="1200" w:hangingChars="200" w:hanging="480"/>
              <w:rPr>
                <w:rFonts w:ascii="標楷體" w:hAnsi="標楷體" w:cs="新細明體"/>
                <w:kern w:val="0"/>
              </w:rPr>
            </w:pPr>
            <w:r w:rsidRPr="004B7930">
              <w:rPr>
                <w:rFonts w:ascii="標楷體" w:hAnsi="標楷體" w:cs="新細明體" w:hint="eastAsia"/>
                <w:kern w:val="0"/>
              </w:rPr>
              <w:t>運</w:t>
            </w:r>
            <w:r w:rsidRPr="004B7930">
              <w:rPr>
                <w:rFonts w:ascii="標楷體" w:hAnsi="標楷體" w:cs="新細明體"/>
                <w:kern w:val="0"/>
              </w:rPr>
              <w:t>動與休閒</w:t>
            </w:r>
            <w:r w:rsidRPr="004B7930">
              <w:rPr>
                <w:rFonts w:ascii="標楷體" w:hAnsi="標楷體" w:cs="新細明體" w:hint="eastAsia"/>
                <w:kern w:val="0"/>
              </w:rPr>
              <w:t>教</w:t>
            </w:r>
            <w:r w:rsidRPr="004B7930">
              <w:rPr>
                <w:rFonts w:ascii="標楷體" w:hAnsi="標楷體" w:cs="新細明體"/>
                <w:kern w:val="0"/>
              </w:rPr>
              <w:t>育方法論</w:t>
            </w:r>
            <w:r w:rsidRPr="004B7930">
              <w:rPr>
                <w:rFonts w:ascii="標楷體" w:hAnsi="標楷體" w:cs="新細明體" w:hint="eastAsia"/>
                <w:kern w:val="0"/>
              </w:rPr>
              <w:t>專</w:t>
            </w:r>
            <w:r w:rsidRPr="004B7930">
              <w:rPr>
                <w:rFonts w:ascii="標楷體" w:hAnsi="標楷體" w:cs="新細明體"/>
                <w:kern w:val="0"/>
              </w:rPr>
              <w:t>題</w:t>
            </w:r>
            <w:r w:rsidRPr="004B7930">
              <w:rPr>
                <w:rFonts w:ascii="標楷體" w:hAnsi="標楷體" w:cs="新細明體" w:hint="eastAsia"/>
                <w:kern w:val="0"/>
              </w:rPr>
              <w:t>研</w:t>
            </w:r>
            <w:r w:rsidRPr="004B7930">
              <w:rPr>
                <w:rFonts w:ascii="標楷體" w:hAnsi="標楷體" w:cs="新細明體"/>
                <w:kern w:val="0"/>
              </w:rPr>
              <w:t>究</w:t>
            </w:r>
          </w:p>
        </w:tc>
        <w:tc>
          <w:tcPr>
            <w:tcW w:w="1985" w:type="dxa"/>
            <w:shd w:val="clear" w:color="auto" w:fill="auto"/>
            <w:noWrap/>
            <w:vAlign w:val="center"/>
          </w:tcPr>
          <w:p w14:paraId="1B87F2AE" w14:textId="77777777" w:rsidR="00CD7F8A" w:rsidRPr="00D845A7" w:rsidRDefault="00CD7F8A" w:rsidP="0011555D">
            <w:pPr>
              <w:widowControl/>
              <w:rPr>
                <w:rFonts w:ascii="標楷體" w:hAnsi="標楷體" w:cs="新細明體"/>
                <w:kern w:val="0"/>
              </w:rPr>
            </w:pPr>
            <w:r w:rsidRPr="00D845A7">
              <w:rPr>
                <w:rFonts w:ascii="標楷體" w:hAnsi="標楷體" w:cs="新細明體"/>
                <w:kern w:val="0"/>
              </w:rPr>
              <w:t>2</w:t>
            </w:r>
          </w:p>
        </w:tc>
      </w:tr>
      <w:tr w:rsidR="00D845A7" w:rsidRPr="00D845A7" w14:paraId="7E922343" w14:textId="77777777" w:rsidTr="00E7336E">
        <w:trPr>
          <w:trHeight w:val="316"/>
        </w:trPr>
        <w:tc>
          <w:tcPr>
            <w:tcW w:w="8918" w:type="dxa"/>
            <w:gridSpan w:val="2"/>
            <w:shd w:val="clear" w:color="auto" w:fill="auto"/>
            <w:noWrap/>
            <w:vAlign w:val="center"/>
            <w:hideMark/>
          </w:tcPr>
          <w:p w14:paraId="43A07AC1" w14:textId="77777777" w:rsidR="00CD7F8A" w:rsidRPr="00D845A7" w:rsidRDefault="00CD7F8A" w:rsidP="0011555D">
            <w:pPr>
              <w:widowControl/>
              <w:ind w:leftChars="200" w:left="480"/>
              <w:rPr>
                <w:rFonts w:ascii="標楷體" w:hAnsi="標楷體" w:cs="新細明體"/>
                <w:kern w:val="0"/>
              </w:rPr>
            </w:pPr>
            <w:r w:rsidRPr="00D845A7">
              <w:rPr>
                <w:rFonts w:ascii="標楷體" w:hAnsi="標楷體" w:cs="新細明體" w:hint="eastAsia"/>
                <w:kern w:val="0"/>
              </w:rPr>
              <w:t>2.質性研究</w:t>
            </w:r>
          </w:p>
        </w:tc>
      </w:tr>
      <w:tr w:rsidR="00D845A7" w:rsidRPr="00D845A7" w14:paraId="11E081DB" w14:textId="77777777" w:rsidTr="00E7336E">
        <w:trPr>
          <w:trHeight w:val="316"/>
        </w:trPr>
        <w:tc>
          <w:tcPr>
            <w:tcW w:w="6933" w:type="dxa"/>
            <w:shd w:val="clear" w:color="auto" w:fill="auto"/>
            <w:noWrap/>
            <w:vAlign w:val="center"/>
            <w:hideMark/>
          </w:tcPr>
          <w:p w14:paraId="475FC9C9"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質的研究（一）</w:t>
            </w:r>
          </w:p>
        </w:tc>
        <w:tc>
          <w:tcPr>
            <w:tcW w:w="1985" w:type="dxa"/>
            <w:shd w:val="clear" w:color="auto" w:fill="auto"/>
            <w:noWrap/>
            <w:vAlign w:val="center"/>
            <w:hideMark/>
          </w:tcPr>
          <w:p w14:paraId="40CCF504"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2-3</w:t>
            </w:r>
          </w:p>
        </w:tc>
      </w:tr>
      <w:tr w:rsidR="00D845A7" w:rsidRPr="00D845A7" w14:paraId="3D2FCDEB" w14:textId="77777777" w:rsidTr="00E7336E">
        <w:trPr>
          <w:trHeight w:val="316"/>
        </w:trPr>
        <w:tc>
          <w:tcPr>
            <w:tcW w:w="6933" w:type="dxa"/>
            <w:shd w:val="clear" w:color="auto" w:fill="auto"/>
            <w:noWrap/>
            <w:vAlign w:val="center"/>
            <w:hideMark/>
          </w:tcPr>
          <w:p w14:paraId="6CE27B82"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質的研究（二）</w:t>
            </w:r>
          </w:p>
        </w:tc>
        <w:tc>
          <w:tcPr>
            <w:tcW w:w="1985" w:type="dxa"/>
            <w:shd w:val="clear" w:color="auto" w:fill="auto"/>
            <w:noWrap/>
            <w:vAlign w:val="center"/>
            <w:hideMark/>
          </w:tcPr>
          <w:p w14:paraId="47A918F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2-3</w:t>
            </w:r>
          </w:p>
        </w:tc>
      </w:tr>
      <w:tr w:rsidR="00D845A7" w:rsidRPr="00D845A7" w14:paraId="0476D003" w14:textId="77777777" w:rsidTr="00E7336E">
        <w:trPr>
          <w:trHeight w:val="316"/>
        </w:trPr>
        <w:tc>
          <w:tcPr>
            <w:tcW w:w="6933" w:type="dxa"/>
            <w:shd w:val="clear" w:color="auto" w:fill="auto"/>
            <w:noWrap/>
            <w:vAlign w:val="center"/>
            <w:hideMark/>
          </w:tcPr>
          <w:p w14:paraId="6DFB7275"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質的研究（三）</w:t>
            </w:r>
          </w:p>
        </w:tc>
        <w:tc>
          <w:tcPr>
            <w:tcW w:w="1985" w:type="dxa"/>
            <w:shd w:val="clear" w:color="auto" w:fill="auto"/>
            <w:noWrap/>
            <w:vAlign w:val="center"/>
            <w:hideMark/>
          </w:tcPr>
          <w:p w14:paraId="6262D449"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2-3</w:t>
            </w:r>
          </w:p>
        </w:tc>
      </w:tr>
      <w:tr w:rsidR="00D845A7" w:rsidRPr="00D845A7" w14:paraId="6C1A07DB" w14:textId="77777777" w:rsidTr="00E7336E">
        <w:trPr>
          <w:trHeight w:val="316"/>
        </w:trPr>
        <w:tc>
          <w:tcPr>
            <w:tcW w:w="6933" w:type="dxa"/>
            <w:shd w:val="clear" w:color="auto" w:fill="auto"/>
            <w:noWrap/>
            <w:vAlign w:val="center"/>
            <w:hideMark/>
          </w:tcPr>
          <w:p w14:paraId="5D16AE3F"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lastRenderedPageBreak/>
              <w:t>教育行動研究專題</w:t>
            </w:r>
          </w:p>
        </w:tc>
        <w:tc>
          <w:tcPr>
            <w:tcW w:w="1985" w:type="dxa"/>
            <w:shd w:val="clear" w:color="auto" w:fill="auto"/>
            <w:noWrap/>
            <w:vAlign w:val="center"/>
            <w:hideMark/>
          </w:tcPr>
          <w:p w14:paraId="4A2798B4"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16365032" w14:textId="77777777" w:rsidTr="00E7336E">
        <w:trPr>
          <w:trHeight w:val="316"/>
        </w:trPr>
        <w:tc>
          <w:tcPr>
            <w:tcW w:w="8918" w:type="dxa"/>
            <w:gridSpan w:val="2"/>
            <w:shd w:val="clear" w:color="auto" w:fill="auto"/>
            <w:noWrap/>
            <w:vAlign w:val="center"/>
            <w:hideMark/>
          </w:tcPr>
          <w:p w14:paraId="3DAC4DED" w14:textId="77777777" w:rsidR="00CD7F8A" w:rsidRPr="00D845A7" w:rsidRDefault="00CD7F8A" w:rsidP="0011555D">
            <w:pPr>
              <w:widowControl/>
              <w:ind w:leftChars="200" w:left="480"/>
              <w:rPr>
                <w:rFonts w:ascii="標楷體" w:hAnsi="標楷體" w:cs="新細明體"/>
                <w:kern w:val="0"/>
              </w:rPr>
            </w:pPr>
            <w:r w:rsidRPr="00D845A7">
              <w:rPr>
                <w:rFonts w:ascii="標楷體" w:hAnsi="標楷體" w:cs="新細明體" w:hint="eastAsia"/>
                <w:kern w:val="0"/>
              </w:rPr>
              <w:t>3.量化研究</w:t>
            </w:r>
          </w:p>
        </w:tc>
      </w:tr>
      <w:tr w:rsidR="00D845A7" w:rsidRPr="00D845A7" w14:paraId="78243C09" w14:textId="77777777" w:rsidTr="00E7336E">
        <w:trPr>
          <w:trHeight w:val="360"/>
        </w:trPr>
        <w:tc>
          <w:tcPr>
            <w:tcW w:w="6933" w:type="dxa"/>
          </w:tcPr>
          <w:p w14:paraId="3CAF5280"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量化專題研究</w:t>
            </w:r>
          </w:p>
        </w:tc>
        <w:tc>
          <w:tcPr>
            <w:tcW w:w="1985" w:type="dxa"/>
          </w:tcPr>
          <w:p w14:paraId="2CFCC527"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3(</w:t>
            </w:r>
            <w:proofErr w:type="gramStart"/>
            <w:r w:rsidRPr="00D845A7">
              <w:rPr>
                <w:rFonts w:ascii="標楷體" w:hAnsi="標楷體" w:cs="新細明體" w:hint="eastAsia"/>
                <w:kern w:val="0"/>
              </w:rPr>
              <w:t>博碩合</w:t>
            </w:r>
            <w:proofErr w:type="gramEnd"/>
            <w:r w:rsidRPr="00D845A7">
              <w:rPr>
                <w:rFonts w:ascii="標楷體" w:hAnsi="標楷體" w:cs="新細明體" w:hint="eastAsia"/>
                <w:kern w:val="0"/>
              </w:rPr>
              <w:t>開)</w:t>
            </w:r>
          </w:p>
        </w:tc>
      </w:tr>
      <w:tr w:rsidR="00D845A7" w:rsidRPr="00D845A7" w14:paraId="232BD7A8" w14:textId="77777777" w:rsidTr="00E7336E">
        <w:trPr>
          <w:trHeight w:val="316"/>
        </w:trPr>
        <w:tc>
          <w:tcPr>
            <w:tcW w:w="6933" w:type="dxa"/>
            <w:shd w:val="clear" w:color="auto" w:fill="auto"/>
            <w:noWrap/>
            <w:vAlign w:val="center"/>
            <w:hideMark/>
          </w:tcPr>
          <w:p w14:paraId="2120216E"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高等教育統計學研究</w:t>
            </w:r>
          </w:p>
        </w:tc>
        <w:tc>
          <w:tcPr>
            <w:tcW w:w="1985" w:type="dxa"/>
            <w:shd w:val="clear" w:color="auto" w:fill="auto"/>
            <w:noWrap/>
            <w:vAlign w:val="center"/>
            <w:hideMark/>
          </w:tcPr>
          <w:p w14:paraId="68AF2BAF"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roofErr w:type="gramStart"/>
            <w:r w:rsidRPr="00D845A7">
              <w:rPr>
                <w:rFonts w:ascii="標楷體" w:hAnsi="標楷體" w:cs="新細明體" w:hint="eastAsia"/>
                <w:kern w:val="0"/>
              </w:rPr>
              <w:t>博碩合</w:t>
            </w:r>
            <w:proofErr w:type="gramEnd"/>
            <w:r w:rsidRPr="00D845A7">
              <w:rPr>
                <w:rFonts w:ascii="標楷體" w:hAnsi="標楷體" w:cs="新細明體" w:hint="eastAsia"/>
                <w:kern w:val="0"/>
              </w:rPr>
              <w:t>開)</w:t>
            </w:r>
          </w:p>
        </w:tc>
      </w:tr>
      <w:tr w:rsidR="00D845A7" w:rsidRPr="00D845A7" w14:paraId="15F03C73" w14:textId="77777777" w:rsidTr="00E7336E">
        <w:trPr>
          <w:trHeight w:val="316"/>
        </w:trPr>
        <w:tc>
          <w:tcPr>
            <w:tcW w:w="6933" w:type="dxa"/>
            <w:shd w:val="clear" w:color="auto" w:fill="auto"/>
            <w:noWrap/>
            <w:vAlign w:val="center"/>
            <w:hideMark/>
          </w:tcPr>
          <w:p w14:paraId="63FCFDE7" w14:textId="77777777" w:rsidR="00CD7F8A" w:rsidRPr="00D845A7" w:rsidRDefault="00CD7F8A" w:rsidP="0011555D">
            <w:pPr>
              <w:widowControl/>
              <w:ind w:leftChars="300" w:left="1200" w:hangingChars="200" w:hanging="480"/>
              <w:rPr>
                <w:rFonts w:ascii="標楷體" w:hAnsi="標楷體" w:cs="新細明體"/>
                <w:kern w:val="0"/>
              </w:rPr>
            </w:pPr>
            <w:proofErr w:type="gramStart"/>
            <w:r w:rsidRPr="00D845A7">
              <w:rPr>
                <w:rFonts w:ascii="標楷體" w:hAnsi="標楷體" w:cs="新細明體" w:hint="eastAsia"/>
                <w:kern w:val="0"/>
              </w:rPr>
              <w:t>多變量</w:t>
            </w:r>
            <w:proofErr w:type="gramEnd"/>
            <w:r w:rsidRPr="00D845A7">
              <w:rPr>
                <w:rFonts w:ascii="標楷體" w:hAnsi="標楷體" w:cs="新細明體" w:hint="eastAsia"/>
                <w:kern w:val="0"/>
              </w:rPr>
              <w:t>統計</w:t>
            </w:r>
          </w:p>
        </w:tc>
        <w:tc>
          <w:tcPr>
            <w:tcW w:w="1985" w:type="dxa"/>
            <w:shd w:val="clear" w:color="auto" w:fill="auto"/>
            <w:noWrap/>
            <w:vAlign w:val="center"/>
            <w:hideMark/>
          </w:tcPr>
          <w:p w14:paraId="7BA577C2"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06CBD82" w14:textId="77777777" w:rsidTr="00E7336E">
        <w:trPr>
          <w:trHeight w:val="316"/>
        </w:trPr>
        <w:tc>
          <w:tcPr>
            <w:tcW w:w="8918" w:type="dxa"/>
            <w:gridSpan w:val="2"/>
            <w:shd w:val="clear" w:color="auto" w:fill="auto"/>
            <w:noWrap/>
            <w:vAlign w:val="center"/>
            <w:hideMark/>
          </w:tcPr>
          <w:p w14:paraId="3C4BBBB4"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(二)主修課程</w:t>
            </w:r>
          </w:p>
        </w:tc>
      </w:tr>
      <w:tr w:rsidR="00D845A7" w:rsidRPr="00D845A7" w14:paraId="244F8D17" w14:textId="77777777" w:rsidTr="00E7336E">
        <w:trPr>
          <w:trHeight w:val="316"/>
        </w:trPr>
        <w:tc>
          <w:tcPr>
            <w:tcW w:w="8918" w:type="dxa"/>
            <w:gridSpan w:val="2"/>
            <w:shd w:val="clear" w:color="auto" w:fill="auto"/>
            <w:noWrap/>
            <w:vAlign w:val="center"/>
            <w:hideMark/>
          </w:tcPr>
          <w:p w14:paraId="26AF0B41" w14:textId="77777777" w:rsidR="00CD7F8A" w:rsidRPr="00D845A7" w:rsidRDefault="00CD7F8A" w:rsidP="00CD7F8A">
            <w:pPr>
              <w:pStyle w:val="af7"/>
              <w:widowControl/>
              <w:numPr>
                <w:ilvl w:val="0"/>
                <w:numId w:val="66"/>
              </w:numPr>
              <w:ind w:leftChars="0"/>
              <w:rPr>
                <w:rFonts w:ascii="標楷體" w:hAnsi="標楷體" w:cs="新細明體"/>
                <w:b/>
                <w:kern w:val="0"/>
              </w:rPr>
            </w:pPr>
            <w:r w:rsidRPr="00D845A7">
              <w:rPr>
                <w:rFonts w:ascii="標楷體" w:hAnsi="標楷體" w:cs="新細明體" w:hint="eastAsia"/>
                <w:b/>
                <w:kern w:val="0"/>
              </w:rPr>
              <w:t>教育學博士班</w:t>
            </w:r>
          </w:p>
        </w:tc>
      </w:tr>
      <w:tr w:rsidR="00D845A7" w:rsidRPr="00D845A7" w14:paraId="468F9D9E" w14:textId="77777777" w:rsidTr="00E7336E">
        <w:trPr>
          <w:trHeight w:val="316"/>
        </w:trPr>
        <w:tc>
          <w:tcPr>
            <w:tcW w:w="8918" w:type="dxa"/>
            <w:gridSpan w:val="2"/>
            <w:shd w:val="clear" w:color="auto" w:fill="auto"/>
            <w:noWrap/>
            <w:vAlign w:val="center"/>
            <w:hideMark/>
          </w:tcPr>
          <w:p w14:paraId="1AE461FB" w14:textId="77777777" w:rsidR="00CD7F8A" w:rsidRPr="00D845A7" w:rsidRDefault="00CD7F8A" w:rsidP="0011555D">
            <w:pPr>
              <w:widowControl/>
              <w:ind w:leftChars="250" w:left="600"/>
              <w:rPr>
                <w:rFonts w:ascii="標楷體" w:hAnsi="標楷體" w:cs="新細明體"/>
                <w:b/>
                <w:kern w:val="0"/>
                <w:u w:val="single"/>
              </w:rPr>
            </w:pPr>
            <w:r w:rsidRPr="00D845A7">
              <w:rPr>
                <w:rFonts w:ascii="標楷體" w:hAnsi="標楷體" w:cs="新細明體" w:hint="eastAsia"/>
                <w:b/>
                <w:kern w:val="0"/>
                <w:u w:val="single"/>
              </w:rPr>
              <w:t>(1)教育行政與政策領域</w:t>
            </w:r>
          </w:p>
        </w:tc>
      </w:tr>
      <w:tr w:rsidR="00D845A7" w:rsidRPr="00D845A7" w14:paraId="4A70C317" w14:textId="77777777" w:rsidTr="00E7336E">
        <w:trPr>
          <w:trHeight w:val="316"/>
        </w:trPr>
        <w:tc>
          <w:tcPr>
            <w:tcW w:w="6933" w:type="dxa"/>
            <w:shd w:val="clear" w:color="auto" w:fill="auto"/>
            <w:noWrap/>
            <w:vAlign w:val="center"/>
            <w:hideMark/>
          </w:tcPr>
          <w:p w14:paraId="0E9EA286"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學校行政專題研究</w:t>
            </w:r>
          </w:p>
        </w:tc>
        <w:tc>
          <w:tcPr>
            <w:tcW w:w="1985" w:type="dxa"/>
            <w:shd w:val="clear" w:color="auto" w:fill="auto"/>
            <w:noWrap/>
            <w:vAlign w:val="center"/>
            <w:hideMark/>
          </w:tcPr>
          <w:p w14:paraId="76CDA646"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E48788A" w14:textId="77777777" w:rsidTr="00E7336E">
        <w:trPr>
          <w:trHeight w:val="316"/>
        </w:trPr>
        <w:tc>
          <w:tcPr>
            <w:tcW w:w="6933" w:type="dxa"/>
            <w:shd w:val="clear" w:color="auto" w:fill="auto"/>
            <w:noWrap/>
            <w:vAlign w:val="center"/>
            <w:hideMark/>
          </w:tcPr>
          <w:p w14:paraId="62F92657"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學校領導專題研究</w:t>
            </w:r>
          </w:p>
        </w:tc>
        <w:tc>
          <w:tcPr>
            <w:tcW w:w="1985" w:type="dxa"/>
            <w:shd w:val="clear" w:color="auto" w:fill="auto"/>
            <w:noWrap/>
            <w:vAlign w:val="center"/>
            <w:hideMark/>
          </w:tcPr>
          <w:p w14:paraId="0B40C16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29D3C5D" w14:textId="77777777" w:rsidTr="00E7336E">
        <w:trPr>
          <w:trHeight w:val="316"/>
        </w:trPr>
        <w:tc>
          <w:tcPr>
            <w:tcW w:w="6933" w:type="dxa"/>
            <w:shd w:val="clear" w:color="auto" w:fill="auto"/>
            <w:noWrap/>
            <w:vAlign w:val="center"/>
            <w:hideMark/>
          </w:tcPr>
          <w:p w14:paraId="4D452418"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教育政策專題研究</w:t>
            </w:r>
          </w:p>
        </w:tc>
        <w:tc>
          <w:tcPr>
            <w:tcW w:w="1985" w:type="dxa"/>
            <w:shd w:val="clear" w:color="auto" w:fill="auto"/>
            <w:noWrap/>
            <w:vAlign w:val="center"/>
            <w:hideMark/>
          </w:tcPr>
          <w:p w14:paraId="70867E03"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C0EAA40" w14:textId="77777777" w:rsidTr="00E7336E">
        <w:trPr>
          <w:trHeight w:val="316"/>
        </w:trPr>
        <w:tc>
          <w:tcPr>
            <w:tcW w:w="6933" w:type="dxa"/>
            <w:shd w:val="clear" w:color="auto" w:fill="auto"/>
            <w:noWrap/>
            <w:vAlign w:val="center"/>
            <w:hideMark/>
          </w:tcPr>
          <w:p w14:paraId="15219E9E"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學校與社區關係專題研究</w:t>
            </w:r>
          </w:p>
        </w:tc>
        <w:tc>
          <w:tcPr>
            <w:tcW w:w="1985" w:type="dxa"/>
            <w:shd w:val="clear" w:color="auto" w:fill="auto"/>
            <w:noWrap/>
            <w:vAlign w:val="center"/>
            <w:hideMark/>
          </w:tcPr>
          <w:p w14:paraId="45CEDD5A"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0A52E45" w14:textId="77777777" w:rsidTr="00E7336E">
        <w:trPr>
          <w:trHeight w:val="316"/>
        </w:trPr>
        <w:tc>
          <w:tcPr>
            <w:tcW w:w="6933" w:type="dxa"/>
            <w:shd w:val="clear" w:color="auto" w:fill="auto"/>
            <w:noWrap/>
            <w:vAlign w:val="center"/>
            <w:hideMark/>
          </w:tcPr>
          <w:p w14:paraId="49A629F3"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教育學專題研究</w:t>
            </w:r>
          </w:p>
        </w:tc>
        <w:tc>
          <w:tcPr>
            <w:tcW w:w="1985" w:type="dxa"/>
            <w:shd w:val="clear" w:color="auto" w:fill="auto"/>
            <w:noWrap/>
            <w:vAlign w:val="center"/>
            <w:hideMark/>
          </w:tcPr>
          <w:p w14:paraId="06A41ACF"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roofErr w:type="gramStart"/>
            <w:r w:rsidRPr="00D845A7">
              <w:rPr>
                <w:rFonts w:ascii="標楷體" w:hAnsi="標楷體" w:cs="新細明體" w:hint="eastAsia"/>
                <w:kern w:val="0"/>
              </w:rPr>
              <w:t>博碩合</w:t>
            </w:r>
            <w:proofErr w:type="gramEnd"/>
            <w:r w:rsidRPr="00D845A7">
              <w:rPr>
                <w:rFonts w:ascii="標楷體" w:hAnsi="標楷體" w:cs="新細明體" w:hint="eastAsia"/>
                <w:kern w:val="0"/>
              </w:rPr>
              <w:t>開)</w:t>
            </w:r>
          </w:p>
        </w:tc>
      </w:tr>
      <w:tr w:rsidR="00D845A7" w:rsidRPr="00D845A7" w14:paraId="29A442B7" w14:textId="77777777" w:rsidTr="00E7336E">
        <w:trPr>
          <w:trHeight w:val="316"/>
        </w:trPr>
        <w:tc>
          <w:tcPr>
            <w:tcW w:w="6933" w:type="dxa"/>
            <w:shd w:val="clear" w:color="auto" w:fill="auto"/>
            <w:noWrap/>
            <w:vAlign w:val="center"/>
            <w:hideMark/>
          </w:tcPr>
          <w:p w14:paraId="3BECFA50"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教育與國家發展專題研究</w:t>
            </w:r>
          </w:p>
        </w:tc>
        <w:tc>
          <w:tcPr>
            <w:tcW w:w="1985" w:type="dxa"/>
            <w:shd w:val="clear" w:color="auto" w:fill="auto"/>
            <w:noWrap/>
            <w:vAlign w:val="center"/>
            <w:hideMark/>
          </w:tcPr>
          <w:p w14:paraId="0D4BA276"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A65CA8D" w14:textId="77777777" w:rsidTr="00E7336E">
        <w:trPr>
          <w:trHeight w:val="316"/>
        </w:trPr>
        <w:tc>
          <w:tcPr>
            <w:tcW w:w="6933" w:type="dxa"/>
            <w:shd w:val="clear" w:color="auto" w:fill="auto"/>
            <w:noWrap/>
            <w:vAlign w:val="center"/>
            <w:hideMark/>
          </w:tcPr>
          <w:p w14:paraId="1DA022A6"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美國教育改革專題研究</w:t>
            </w:r>
          </w:p>
        </w:tc>
        <w:tc>
          <w:tcPr>
            <w:tcW w:w="1985" w:type="dxa"/>
            <w:shd w:val="clear" w:color="auto" w:fill="auto"/>
            <w:noWrap/>
            <w:vAlign w:val="center"/>
            <w:hideMark/>
          </w:tcPr>
          <w:p w14:paraId="235E0EAD"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058039F9" w14:textId="77777777" w:rsidTr="00E7336E">
        <w:trPr>
          <w:trHeight w:val="316"/>
        </w:trPr>
        <w:tc>
          <w:tcPr>
            <w:tcW w:w="6933" w:type="dxa"/>
            <w:shd w:val="clear" w:color="auto" w:fill="auto"/>
            <w:noWrap/>
            <w:vAlign w:val="center"/>
            <w:hideMark/>
          </w:tcPr>
          <w:p w14:paraId="5E187CE8"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學校微觀政治學專題研究</w:t>
            </w:r>
          </w:p>
        </w:tc>
        <w:tc>
          <w:tcPr>
            <w:tcW w:w="1985" w:type="dxa"/>
            <w:shd w:val="clear" w:color="auto" w:fill="auto"/>
            <w:noWrap/>
            <w:vAlign w:val="center"/>
            <w:hideMark/>
          </w:tcPr>
          <w:p w14:paraId="6C7CA985"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3D73C3D6" w14:textId="77777777" w:rsidTr="00E7336E">
        <w:trPr>
          <w:trHeight w:val="316"/>
        </w:trPr>
        <w:tc>
          <w:tcPr>
            <w:tcW w:w="6933" w:type="dxa"/>
            <w:shd w:val="clear" w:color="auto" w:fill="auto"/>
            <w:noWrap/>
            <w:vAlign w:val="center"/>
            <w:hideMark/>
          </w:tcPr>
          <w:p w14:paraId="233CB33E"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學校組織行為與理論專題研究</w:t>
            </w:r>
          </w:p>
        </w:tc>
        <w:tc>
          <w:tcPr>
            <w:tcW w:w="1985" w:type="dxa"/>
            <w:shd w:val="clear" w:color="auto" w:fill="auto"/>
            <w:noWrap/>
            <w:vAlign w:val="center"/>
            <w:hideMark/>
          </w:tcPr>
          <w:p w14:paraId="6AB50453"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778D160" w14:textId="77777777" w:rsidTr="00E7336E">
        <w:trPr>
          <w:trHeight w:val="316"/>
        </w:trPr>
        <w:tc>
          <w:tcPr>
            <w:tcW w:w="6933" w:type="dxa"/>
            <w:shd w:val="clear" w:color="auto" w:fill="auto"/>
            <w:noWrap/>
            <w:vAlign w:val="center"/>
            <w:hideMark/>
          </w:tcPr>
          <w:p w14:paraId="1D2CC0DC"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教育評鑑模式專題研究</w:t>
            </w:r>
          </w:p>
        </w:tc>
        <w:tc>
          <w:tcPr>
            <w:tcW w:w="1985" w:type="dxa"/>
            <w:shd w:val="clear" w:color="auto" w:fill="auto"/>
            <w:noWrap/>
            <w:vAlign w:val="center"/>
            <w:hideMark/>
          </w:tcPr>
          <w:p w14:paraId="58EF82C6"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53CA620B" w14:textId="77777777" w:rsidTr="00E7336E">
        <w:trPr>
          <w:trHeight w:val="316"/>
        </w:trPr>
        <w:tc>
          <w:tcPr>
            <w:tcW w:w="6933" w:type="dxa"/>
            <w:shd w:val="clear" w:color="auto" w:fill="auto"/>
            <w:noWrap/>
            <w:vAlign w:val="center"/>
            <w:hideMark/>
          </w:tcPr>
          <w:p w14:paraId="71053BD8"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教育行政專題研究</w:t>
            </w:r>
          </w:p>
        </w:tc>
        <w:tc>
          <w:tcPr>
            <w:tcW w:w="1985" w:type="dxa"/>
            <w:shd w:val="clear" w:color="auto" w:fill="auto"/>
            <w:noWrap/>
            <w:vAlign w:val="center"/>
            <w:hideMark/>
          </w:tcPr>
          <w:p w14:paraId="70D5C3ED"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0406C83F" w14:textId="77777777" w:rsidTr="00E7336E">
        <w:trPr>
          <w:trHeight w:val="316"/>
        </w:trPr>
        <w:tc>
          <w:tcPr>
            <w:tcW w:w="6933" w:type="dxa"/>
            <w:shd w:val="clear" w:color="auto" w:fill="auto"/>
            <w:noWrap/>
            <w:vAlign w:val="center"/>
            <w:hideMark/>
          </w:tcPr>
          <w:p w14:paraId="16201F15"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高等教育專題研究</w:t>
            </w:r>
          </w:p>
        </w:tc>
        <w:tc>
          <w:tcPr>
            <w:tcW w:w="1985" w:type="dxa"/>
            <w:shd w:val="clear" w:color="auto" w:fill="auto"/>
            <w:noWrap/>
            <w:vAlign w:val="center"/>
            <w:hideMark/>
          </w:tcPr>
          <w:p w14:paraId="69552F5C"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1D775393" w14:textId="77777777" w:rsidTr="00E7336E">
        <w:trPr>
          <w:trHeight w:val="316"/>
        </w:trPr>
        <w:tc>
          <w:tcPr>
            <w:tcW w:w="6933" w:type="dxa"/>
            <w:shd w:val="clear" w:color="auto" w:fill="auto"/>
            <w:noWrap/>
            <w:vAlign w:val="center"/>
            <w:hideMark/>
          </w:tcPr>
          <w:p w14:paraId="133CDAFA"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教學領導專題研究</w:t>
            </w:r>
          </w:p>
        </w:tc>
        <w:tc>
          <w:tcPr>
            <w:tcW w:w="1985" w:type="dxa"/>
            <w:shd w:val="clear" w:color="auto" w:fill="auto"/>
            <w:noWrap/>
            <w:vAlign w:val="center"/>
            <w:hideMark/>
          </w:tcPr>
          <w:p w14:paraId="20A9643E"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CD469DB" w14:textId="77777777" w:rsidTr="00E7336E">
        <w:trPr>
          <w:trHeight w:val="316"/>
        </w:trPr>
        <w:tc>
          <w:tcPr>
            <w:tcW w:w="6933" w:type="dxa"/>
            <w:shd w:val="clear" w:color="auto" w:fill="auto"/>
            <w:noWrap/>
            <w:vAlign w:val="center"/>
            <w:hideMark/>
          </w:tcPr>
          <w:p w14:paraId="05CDF8F6"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各國教育政策比較專題研究</w:t>
            </w:r>
          </w:p>
        </w:tc>
        <w:tc>
          <w:tcPr>
            <w:tcW w:w="1985" w:type="dxa"/>
            <w:shd w:val="clear" w:color="auto" w:fill="auto"/>
            <w:noWrap/>
            <w:vAlign w:val="center"/>
            <w:hideMark/>
          </w:tcPr>
          <w:p w14:paraId="49D49E94"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31CDCD91" w14:textId="77777777" w:rsidTr="00E7336E">
        <w:trPr>
          <w:trHeight w:val="316"/>
        </w:trPr>
        <w:tc>
          <w:tcPr>
            <w:tcW w:w="6933" w:type="dxa"/>
            <w:shd w:val="clear" w:color="auto" w:fill="auto"/>
            <w:noWrap/>
            <w:vAlign w:val="center"/>
            <w:hideMark/>
          </w:tcPr>
          <w:p w14:paraId="7BEDEB72"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評鑑模式專題研究</w:t>
            </w:r>
          </w:p>
        </w:tc>
        <w:tc>
          <w:tcPr>
            <w:tcW w:w="1985" w:type="dxa"/>
            <w:shd w:val="clear" w:color="auto" w:fill="auto"/>
            <w:noWrap/>
            <w:vAlign w:val="center"/>
            <w:hideMark/>
          </w:tcPr>
          <w:p w14:paraId="716E5C0A"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52ABDEC1" w14:textId="77777777" w:rsidTr="00E7336E">
        <w:trPr>
          <w:trHeight w:val="316"/>
        </w:trPr>
        <w:tc>
          <w:tcPr>
            <w:tcW w:w="6933" w:type="dxa"/>
            <w:shd w:val="clear" w:color="auto" w:fill="auto"/>
            <w:noWrap/>
            <w:vAlign w:val="center"/>
            <w:hideMark/>
          </w:tcPr>
          <w:p w14:paraId="3F53F6BD"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國際化與教育政策專題研究</w:t>
            </w:r>
          </w:p>
        </w:tc>
        <w:tc>
          <w:tcPr>
            <w:tcW w:w="1985" w:type="dxa"/>
            <w:shd w:val="clear" w:color="auto" w:fill="auto"/>
            <w:noWrap/>
            <w:vAlign w:val="center"/>
            <w:hideMark/>
          </w:tcPr>
          <w:p w14:paraId="132D79F1"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261F4A6" w14:textId="77777777" w:rsidTr="00E7336E">
        <w:trPr>
          <w:trHeight w:val="316"/>
        </w:trPr>
        <w:tc>
          <w:tcPr>
            <w:tcW w:w="6933" w:type="dxa"/>
            <w:shd w:val="clear" w:color="auto" w:fill="auto"/>
            <w:noWrap/>
            <w:vAlign w:val="center"/>
            <w:hideMark/>
          </w:tcPr>
          <w:p w14:paraId="268D618A"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創新經營與學校變革專題研究</w:t>
            </w:r>
          </w:p>
        </w:tc>
        <w:tc>
          <w:tcPr>
            <w:tcW w:w="1985" w:type="dxa"/>
            <w:shd w:val="clear" w:color="auto" w:fill="auto"/>
            <w:noWrap/>
            <w:vAlign w:val="center"/>
            <w:hideMark/>
          </w:tcPr>
          <w:p w14:paraId="18E3B34B"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DE4A1C5" w14:textId="77777777" w:rsidTr="00E7336E">
        <w:trPr>
          <w:trHeight w:val="316"/>
        </w:trPr>
        <w:tc>
          <w:tcPr>
            <w:tcW w:w="6933" w:type="dxa"/>
            <w:shd w:val="clear" w:color="auto" w:fill="auto"/>
            <w:noWrap/>
            <w:vAlign w:val="center"/>
            <w:hideMark/>
          </w:tcPr>
          <w:p w14:paraId="32F36B2F"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成人與高齡教育方案規劃專題研究</w:t>
            </w:r>
          </w:p>
        </w:tc>
        <w:tc>
          <w:tcPr>
            <w:tcW w:w="1985" w:type="dxa"/>
            <w:shd w:val="clear" w:color="auto" w:fill="auto"/>
            <w:noWrap/>
            <w:vAlign w:val="center"/>
            <w:hideMark/>
          </w:tcPr>
          <w:p w14:paraId="3F63ACB0"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3</w:t>
            </w:r>
          </w:p>
        </w:tc>
      </w:tr>
      <w:tr w:rsidR="00D845A7" w:rsidRPr="00D845A7" w14:paraId="60187A4B" w14:textId="77777777" w:rsidTr="00E7336E">
        <w:trPr>
          <w:trHeight w:val="316"/>
        </w:trPr>
        <w:tc>
          <w:tcPr>
            <w:tcW w:w="6933" w:type="dxa"/>
            <w:shd w:val="clear" w:color="auto" w:fill="auto"/>
            <w:noWrap/>
            <w:vAlign w:val="center"/>
            <w:hideMark/>
          </w:tcPr>
          <w:p w14:paraId="771EE77E" w14:textId="77777777" w:rsidR="00CD7F8A" w:rsidRPr="00D845A7" w:rsidRDefault="00CD7F8A" w:rsidP="0011555D">
            <w:pPr>
              <w:widowControl/>
              <w:ind w:leftChars="300" w:left="1200" w:hangingChars="200" w:hanging="480"/>
              <w:rPr>
                <w:rFonts w:ascii="標楷體" w:hAnsi="標楷體" w:cs="新細明體"/>
                <w:kern w:val="0"/>
              </w:rPr>
            </w:pPr>
            <w:r w:rsidRPr="00D845A7">
              <w:rPr>
                <w:rFonts w:ascii="標楷體" w:hAnsi="標楷體" w:cs="新細明體" w:hint="eastAsia"/>
                <w:kern w:val="0"/>
              </w:rPr>
              <w:t>弱勢教育政策比較專題研究</w:t>
            </w:r>
          </w:p>
        </w:tc>
        <w:tc>
          <w:tcPr>
            <w:tcW w:w="1985" w:type="dxa"/>
            <w:shd w:val="clear" w:color="auto" w:fill="auto"/>
            <w:noWrap/>
            <w:vAlign w:val="center"/>
            <w:hideMark/>
          </w:tcPr>
          <w:p w14:paraId="77A3C062"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3</w:t>
            </w:r>
          </w:p>
        </w:tc>
      </w:tr>
      <w:tr w:rsidR="00D845A7" w:rsidRPr="00D845A7" w14:paraId="12C6342F" w14:textId="77777777" w:rsidTr="00E7336E">
        <w:trPr>
          <w:trHeight w:val="316"/>
        </w:trPr>
        <w:tc>
          <w:tcPr>
            <w:tcW w:w="8918" w:type="dxa"/>
            <w:gridSpan w:val="2"/>
            <w:shd w:val="clear" w:color="auto" w:fill="auto"/>
            <w:noWrap/>
            <w:vAlign w:val="center"/>
            <w:hideMark/>
          </w:tcPr>
          <w:p w14:paraId="2618717B" w14:textId="77777777" w:rsidR="00CD7F8A" w:rsidRPr="00D845A7" w:rsidRDefault="00CD7F8A" w:rsidP="0011555D">
            <w:pPr>
              <w:widowControl/>
              <w:ind w:leftChars="250" w:left="600"/>
              <w:rPr>
                <w:rFonts w:ascii="標楷體" w:hAnsi="標楷體" w:cs="新細明體"/>
                <w:b/>
                <w:kern w:val="0"/>
              </w:rPr>
            </w:pPr>
            <w:r w:rsidRPr="00D845A7">
              <w:rPr>
                <w:rFonts w:ascii="標楷體" w:hAnsi="標楷體" w:cs="新細明體" w:hint="eastAsia"/>
                <w:b/>
                <w:kern w:val="0"/>
              </w:rPr>
              <w:t>(2)</w:t>
            </w:r>
            <w:proofErr w:type="gramStart"/>
            <w:r w:rsidRPr="00D845A7">
              <w:rPr>
                <w:rFonts w:ascii="標楷體" w:hAnsi="標楷體" w:cs="新細明體" w:hint="eastAsia"/>
                <w:b/>
                <w:kern w:val="0"/>
              </w:rPr>
              <w:t>教育史哲領域</w:t>
            </w:r>
            <w:proofErr w:type="gramEnd"/>
          </w:p>
        </w:tc>
      </w:tr>
      <w:tr w:rsidR="00D845A7" w:rsidRPr="00D845A7" w14:paraId="3D458FBD" w14:textId="77777777" w:rsidTr="00E7336E">
        <w:trPr>
          <w:trHeight w:val="316"/>
        </w:trPr>
        <w:tc>
          <w:tcPr>
            <w:tcW w:w="8918" w:type="dxa"/>
            <w:gridSpan w:val="2"/>
            <w:shd w:val="clear" w:color="auto" w:fill="auto"/>
            <w:noWrap/>
            <w:vAlign w:val="center"/>
            <w:hideMark/>
          </w:tcPr>
          <w:p w14:paraId="58CCA0E6" w14:textId="77777777" w:rsidR="00CD7F8A" w:rsidRPr="00D845A7" w:rsidRDefault="00CD7F8A" w:rsidP="0011555D">
            <w:pPr>
              <w:widowControl/>
              <w:ind w:leftChars="250" w:left="600"/>
              <w:rPr>
                <w:rFonts w:ascii="標楷體" w:hAnsi="標楷體" w:cs="新細明體"/>
                <w:b/>
                <w:kern w:val="0"/>
              </w:rPr>
            </w:pPr>
            <w:r w:rsidRPr="00D845A7">
              <w:rPr>
                <w:rFonts w:ascii="標楷體" w:hAnsi="標楷體" w:cs="新細明體" w:hint="eastAsia"/>
                <w:b/>
                <w:kern w:val="0"/>
              </w:rPr>
              <w:t>(教育哲學科目)</w:t>
            </w:r>
          </w:p>
        </w:tc>
      </w:tr>
      <w:tr w:rsidR="00D845A7" w:rsidRPr="00D845A7" w14:paraId="33193CB2" w14:textId="77777777" w:rsidTr="00E7336E">
        <w:trPr>
          <w:trHeight w:val="316"/>
        </w:trPr>
        <w:tc>
          <w:tcPr>
            <w:tcW w:w="6933" w:type="dxa"/>
            <w:shd w:val="clear" w:color="auto" w:fill="auto"/>
            <w:noWrap/>
            <w:vAlign w:val="center"/>
            <w:hideMark/>
          </w:tcPr>
          <w:p w14:paraId="30A82CFD"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教育人類學專題研究</w:t>
            </w:r>
          </w:p>
        </w:tc>
        <w:tc>
          <w:tcPr>
            <w:tcW w:w="1985" w:type="dxa"/>
            <w:shd w:val="clear" w:color="auto" w:fill="auto"/>
            <w:noWrap/>
            <w:vAlign w:val="center"/>
            <w:hideMark/>
          </w:tcPr>
          <w:p w14:paraId="3ED2ABE5"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310A29AA" w14:textId="77777777" w:rsidTr="00E7336E">
        <w:trPr>
          <w:trHeight w:val="316"/>
        </w:trPr>
        <w:tc>
          <w:tcPr>
            <w:tcW w:w="6933" w:type="dxa"/>
            <w:shd w:val="clear" w:color="auto" w:fill="auto"/>
            <w:noWrap/>
            <w:vAlign w:val="center"/>
            <w:hideMark/>
          </w:tcPr>
          <w:p w14:paraId="6A3A3D99"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教育倫理學專題研究</w:t>
            </w:r>
          </w:p>
        </w:tc>
        <w:tc>
          <w:tcPr>
            <w:tcW w:w="1985" w:type="dxa"/>
            <w:shd w:val="clear" w:color="auto" w:fill="auto"/>
            <w:noWrap/>
            <w:vAlign w:val="center"/>
            <w:hideMark/>
          </w:tcPr>
          <w:p w14:paraId="5759F49E"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72C2788" w14:textId="77777777" w:rsidTr="00E7336E">
        <w:trPr>
          <w:trHeight w:val="316"/>
        </w:trPr>
        <w:tc>
          <w:tcPr>
            <w:tcW w:w="6933" w:type="dxa"/>
            <w:shd w:val="clear" w:color="auto" w:fill="auto"/>
            <w:noWrap/>
            <w:vAlign w:val="center"/>
            <w:hideMark/>
          </w:tcPr>
          <w:p w14:paraId="6DED378C"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普通教育學專題研究</w:t>
            </w:r>
          </w:p>
        </w:tc>
        <w:tc>
          <w:tcPr>
            <w:tcW w:w="1985" w:type="dxa"/>
            <w:shd w:val="clear" w:color="auto" w:fill="auto"/>
            <w:noWrap/>
            <w:vAlign w:val="center"/>
            <w:hideMark/>
          </w:tcPr>
          <w:p w14:paraId="4078D911"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32F5CDC7" w14:textId="77777777" w:rsidTr="00E7336E">
        <w:trPr>
          <w:trHeight w:val="316"/>
        </w:trPr>
        <w:tc>
          <w:tcPr>
            <w:tcW w:w="6933" w:type="dxa"/>
            <w:shd w:val="clear" w:color="auto" w:fill="auto"/>
            <w:noWrap/>
            <w:vAlign w:val="center"/>
            <w:hideMark/>
          </w:tcPr>
          <w:p w14:paraId="73F57BBF"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道德教育學專題研究</w:t>
            </w:r>
          </w:p>
        </w:tc>
        <w:tc>
          <w:tcPr>
            <w:tcW w:w="1985" w:type="dxa"/>
            <w:shd w:val="clear" w:color="auto" w:fill="auto"/>
            <w:noWrap/>
            <w:vAlign w:val="center"/>
            <w:hideMark/>
          </w:tcPr>
          <w:p w14:paraId="2B994B9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7A6E26B" w14:textId="77777777" w:rsidTr="00E7336E">
        <w:trPr>
          <w:trHeight w:val="316"/>
        </w:trPr>
        <w:tc>
          <w:tcPr>
            <w:tcW w:w="6933" w:type="dxa"/>
            <w:shd w:val="clear" w:color="auto" w:fill="auto"/>
            <w:noWrap/>
            <w:vAlign w:val="center"/>
            <w:hideMark/>
          </w:tcPr>
          <w:p w14:paraId="1AE410AE"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當代教育哲學專題研究</w:t>
            </w:r>
          </w:p>
        </w:tc>
        <w:tc>
          <w:tcPr>
            <w:tcW w:w="1985" w:type="dxa"/>
            <w:shd w:val="clear" w:color="auto" w:fill="auto"/>
            <w:noWrap/>
            <w:vAlign w:val="center"/>
            <w:hideMark/>
          </w:tcPr>
          <w:p w14:paraId="3A609E54"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7E5F405" w14:textId="77777777" w:rsidTr="00E7336E">
        <w:trPr>
          <w:trHeight w:val="316"/>
        </w:trPr>
        <w:tc>
          <w:tcPr>
            <w:tcW w:w="6933" w:type="dxa"/>
            <w:shd w:val="clear" w:color="auto" w:fill="auto"/>
            <w:noWrap/>
            <w:vAlign w:val="center"/>
            <w:hideMark/>
          </w:tcPr>
          <w:p w14:paraId="4848FDE9"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批判教學論專題研究</w:t>
            </w:r>
          </w:p>
        </w:tc>
        <w:tc>
          <w:tcPr>
            <w:tcW w:w="1985" w:type="dxa"/>
            <w:shd w:val="clear" w:color="auto" w:fill="auto"/>
            <w:noWrap/>
            <w:vAlign w:val="center"/>
            <w:hideMark/>
          </w:tcPr>
          <w:p w14:paraId="3341A1B9"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29BC000" w14:textId="77777777" w:rsidTr="00E7336E">
        <w:trPr>
          <w:trHeight w:val="316"/>
        </w:trPr>
        <w:tc>
          <w:tcPr>
            <w:tcW w:w="6933" w:type="dxa"/>
            <w:shd w:val="clear" w:color="auto" w:fill="auto"/>
            <w:noWrap/>
            <w:vAlign w:val="center"/>
            <w:hideMark/>
          </w:tcPr>
          <w:p w14:paraId="4BCF5E66"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後現代思潮與教育專題研究</w:t>
            </w:r>
          </w:p>
        </w:tc>
        <w:tc>
          <w:tcPr>
            <w:tcW w:w="1985" w:type="dxa"/>
            <w:shd w:val="clear" w:color="auto" w:fill="auto"/>
            <w:noWrap/>
            <w:vAlign w:val="center"/>
            <w:hideMark/>
          </w:tcPr>
          <w:p w14:paraId="6D654F2F"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0CC736F" w14:textId="77777777" w:rsidTr="00E7336E">
        <w:trPr>
          <w:trHeight w:val="316"/>
        </w:trPr>
        <w:tc>
          <w:tcPr>
            <w:tcW w:w="6933" w:type="dxa"/>
            <w:shd w:val="clear" w:color="auto" w:fill="auto"/>
            <w:noWrap/>
            <w:vAlign w:val="center"/>
            <w:hideMark/>
          </w:tcPr>
          <w:p w14:paraId="0C2198A5"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文化研究與教育專題研究</w:t>
            </w:r>
          </w:p>
        </w:tc>
        <w:tc>
          <w:tcPr>
            <w:tcW w:w="1985" w:type="dxa"/>
            <w:shd w:val="clear" w:color="auto" w:fill="auto"/>
            <w:noWrap/>
            <w:vAlign w:val="center"/>
            <w:hideMark/>
          </w:tcPr>
          <w:p w14:paraId="7FE9A0D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5475806F" w14:textId="77777777" w:rsidTr="00E7336E">
        <w:trPr>
          <w:trHeight w:val="316"/>
        </w:trPr>
        <w:tc>
          <w:tcPr>
            <w:tcW w:w="6933" w:type="dxa"/>
            <w:shd w:val="clear" w:color="auto" w:fill="auto"/>
            <w:noWrap/>
            <w:vAlign w:val="center"/>
            <w:hideMark/>
          </w:tcPr>
          <w:p w14:paraId="7E7531A0"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教育學科學化專題研究</w:t>
            </w:r>
          </w:p>
        </w:tc>
        <w:tc>
          <w:tcPr>
            <w:tcW w:w="1985" w:type="dxa"/>
            <w:shd w:val="clear" w:color="auto" w:fill="auto"/>
            <w:noWrap/>
            <w:vAlign w:val="center"/>
            <w:hideMark/>
          </w:tcPr>
          <w:p w14:paraId="70FDD230"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1E973CAC" w14:textId="77777777" w:rsidTr="00E7336E">
        <w:trPr>
          <w:trHeight w:val="316"/>
        </w:trPr>
        <w:tc>
          <w:tcPr>
            <w:tcW w:w="6933" w:type="dxa"/>
            <w:shd w:val="clear" w:color="auto" w:fill="auto"/>
            <w:noWrap/>
            <w:vAlign w:val="center"/>
            <w:hideMark/>
          </w:tcPr>
          <w:p w14:paraId="3ACD0C0C"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女性主義與教育專題研究</w:t>
            </w:r>
          </w:p>
        </w:tc>
        <w:tc>
          <w:tcPr>
            <w:tcW w:w="1985" w:type="dxa"/>
            <w:shd w:val="clear" w:color="auto" w:fill="auto"/>
            <w:noWrap/>
            <w:vAlign w:val="center"/>
            <w:hideMark/>
          </w:tcPr>
          <w:p w14:paraId="67540D83"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598BA80D" w14:textId="77777777" w:rsidTr="00E7336E">
        <w:trPr>
          <w:trHeight w:val="316"/>
        </w:trPr>
        <w:tc>
          <w:tcPr>
            <w:tcW w:w="6933" w:type="dxa"/>
            <w:shd w:val="clear" w:color="auto" w:fill="auto"/>
            <w:noWrap/>
            <w:vAlign w:val="center"/>
            <w:hideMark/>
          </w:tcPr>
          <w:p w14:paraId="2AFF6369"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教學哲學專題研究</w:t>
            </w:r>
          </w:p>
        </w:tc>
        <w:tc>
          <w:tcPr>
            <w:tcW w:w="1985" w:type="dxa"/>
            <w:shd w:val="clear" w:color="auto" w:fill="auto"/>
            <w:noWrap/>
            <w:vAlign w:val="center"/>
            <w:hideMark/>
          </w:tcPr>
          <w:p w14:paraId="22956D37"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B4117FA" w14:textId="77777777" w:rsidTr="00E7336E">
        <w:trPr>
          <w:trHeight w:val="316"/>
        </w:trPr>
        <w:tc>
          <w:tcPr>
            <w:tcW w:w="6933" w:type="dxa"/>
            <w:shd w:val="clear" w:color="auto" w:fill="auto"/>
            <w:noWrap/>
            <w:vAlign w:val="center"/>
          </w:tcPr>
          <w:p w14:paraId="5DBAE917"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lastRenderedPageBreak/>
              <w:t>多元文化主義與教育專題研究</w:t>
            </w:r>
          </w:p>
        </w:tc>
        <w:tc>
          <w:tcPr>
            <w:tcW w:w="1985" w:type="dxa"/>
            <w:shd w:val="clear" w:color="auto" w:fill="auto"/>
            <w:noWrap/>
            <w:vAlign w:val="center"/>
          </w:tcPr>
          <w:p w14:paraId="668D068C"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2(106學年開設)</w:t>
            </w:r>
          </w:p>
        </w:tc>
      </w:tr>
      <w:tr w:rsidR="00D845A7" w:rsidRPr="00D845A7" w14:paraId="5EC01AAE" w14:textId="77777777" w:rsidTr="00E7336E">
        <w:trPr>
          <w:trHeight w:val="316"/>
        </w:trPr>
        <w:tc>
          <w:tcPr>
            <w:tcW w:w="6933" w:type="dxa"/>
            <w:shd w:val="clear" w:color="auto" w:fill="auto"/>
            <w:noWrap/>
            <w:vAlign w:val="center"/>
          </w:tcPr>
          <w:p w14:paraId="1B41B9F9"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系統理論與教育專題研究</w:t>
            </w:r>
          </w:p>
        </w:tc>
        <w:tc>
          <w:tcPr>
            <w:tcW w:w="1985" w:type="dxa"/>
            <w:shd w:val="clear" w:color="auto" w:fill="auto"/>
            <w:noWrap/>
            <w:vAlign w:val="center"/>
          </w:tcPr>
          <w:p w14:paraId="43884B5E"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2(108學年開設)</w:t>
            </w:r>
          </w:p>
        </w:tc>
      </w:tr>
      <w:tr w:rsidR="00D845A7" w:rsidRPr="00D845A7" w14:paraId="6D61E797" w14:textId="77777777" w:rsidTr="00E7336E">
        <w:trPr>
          <w:trHeight w:val="316"/>
        </w:trPr>
        <w:tc>
          <w:tcPr>
            <w:tcW w:w="6933" w:type="dxa"/>
            <w:shd w:val="clear" w:color="auto" w:fill="auto"/>
            <w:noWrap/>
          </w:tcPr>
          <w:p w14:paraId="0ACC74A2" w14:textId="77777777" w:rsidR="00CD7F8A" w:rsidRPr="00D845A7" w:rsidRDefault="00CD7F8A" w:rsidP="0011555D">
            <w:pPr>
              <w:spacing w:before="100" w:beforeAutospacing="1" w:after="100" w:afterAutospacing="1"/>
              <w:ind w:firstLineChars="316" w:firstLine="759"/>
              <w:rPr>
                <w:rFonts w:ascii="標楷體" w:hAnsi="標楷體" w:cs="新細明體"/>
                <w:b/>
                <w:bCs/>
                <w:kern w:val="0"/>
              </w:rPr>
            </w:pPr>
            <w:r w:rsidRPr="00D845A7">
              <w:rPr>
                <w:rFonts w:ascii="標楷體" w:hAnsi="標楷體" w:cs="新細明體" w:hint="eastAsia"/>
                <w:b/>
                <w:bCs/>
                <w:kern w:val="0"/>
              </w:rPr>
              <w:t>西洋女子教育思想史專題研究</w:t>
            </w:r>
          </w:p>
        </w:tc>
        <w:tc>
          <w:tcPr>
            <w:tcW w:w="1985" w:type="dxa"/>
            <w:shd w:val="clear" w:color="auto" w:fill="auto"/>
            <w:noWrap/>
          </w:tcPr>
          <w:p w14:paraId="60A32226"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2(110學年開設)</w:t>
            </w:r>
          </w:p>
        </w:tc>
      </w:tr>
      <w:tr w:rsidR="00D845A7" w:rsidRPr="00D845A7" w14:paraId="407E6D95" w14:textId="77777777" w:rsidTr="00E7336E">
        <w:trPr>
          <w:trHeight w:val="316"/>
        </w:trPr>
        <w:tc>
          <w:tcPr>
            <w:tcW w:w="8918" w:type="dxa"/>
            <w:gridSpan w:val="2"/>
            <w:shd w:val="clear" w:color="auto" w:fill="auto"/>
            <w:noWrap/>
            <w:vAlign w:val="center"/>
            <w:hideMark/>
          </w:tcPr>
          <w:p w14:paraId="5FFE7940" w14:textId="77777777" w:rsidR="00CD7F8A" w:rsidRPr="00D845A7" w:rsidRDefault="00CD7F8A" w:rsidP="0011555D">
            <w:pPr>
              <w:widowControl/>
              <w:ind w:leftChars="250" w:left="600"/>
              <w:rPr>
                <w:rFonts w:ascii="標楷體" w:hAnsi="標楷體" w:cs="新細明體"/>
                <w:kern w:val="0"/>
              </w:rPr>
            </w:pPr>
            <w:r w:rsidRPr="00D845A7">
              <w:rPr>
                <w:rFonts w:ascii="標楷體" w:hAnsi="標楷體" w:cs="新細明體" w:hint="eastAsia"/>
                <w:b/>
                <w:kern w:val="0"/>
              </w:rPr>
              <w:t>（教育史科目）</w:t>
            </w:r>
          </w:p>
        </w:tc>
      </w:tr>
      <w:tr w:rsidR="00D845A7" w:rsidRPr="00D845A7" w14:paraId="5B2B8653" w14:textId="77777777" w:rsidTr="00E7336E">
        <w:trPr>
          <w:trHeight w:val="316"/>
        </w:trPr>
        <w:tc>
          <w:tcPr>
            <w:tcW w:w="6933" w:type="dxa"/>
            <w:shd w:val="clear" w:color="auto" w:fill="auto"/>
            <w:noWrap/>
            <w:vAlign w:val="center"/>
            <w:hideMark/>
          </w:tcPr>
          <w:p w14:paraId="4D3EC518"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西洋近代教育思想史專題研究</w:t>
            </w:r>
          </w:p>
        </w:tc>
        <w:tc>
          <w:tcPr>
            <w:tcW w:w="1985" w:type="dxa"/>
            <w:shd w:val="clear" w:color="auto" w:fill="auto"/>
            <w:noWrap/>
            <w:vAlign w:val="center"/>
            <w:hideMark/>
          </w:tcPr>
          <w:p w14:paraId="7C1C0CFF"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1D2BBFF1" w14:textId="77777777" w:rsidTr="00E7336E">
        <w:trPr>
          <w:trHeight w:val="316"/>
        </w:trPr>
        <w:tc>
          <w:tcPr>
            <w:tcW w:w="6933" w:type="dxa"/>
            <w:shd w:val="clear" w:color="auto" w:fill="auto"/>
            <w:noWrap/>
            <w:vAlign w:val="center"/>
            <w:hideMark/>
          </w:tcPr>
          <w:p w14:paraId="2FCD0960"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教學理論史專題研究</w:t>
            </w:r>
          </w:p>
        </w:tc>
        <w:tc>
          <w:tcPr>
            <w:tcW w:w="1985" w:type="dxa"/>
            <w:shd w:val="clear" w:color="auto" w:fill="auto"/>
            <w:noWrap/>
            <w:vAlign w:val="center"/>
            <w:hideMark/>
          </w:tcPr>
          <w:p w14:paraId="67ED7EF1"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EF524AB" w14:textId="77777777" w:rsidTr="00E7336E">
        <w:trPr>
          <w:trHeight w:val="316"/>
        </w:trPr>
        <w:tc>
          <w:tcPr>
            <w:tcW w:w="8918" w:type="dxa"/>
            <w:gridSpan w:val="2"/>
            <w:shd w:val="clear" w:color="auto" w:fill="auto"/>
            <w:noWrap/>
            <w:vAlign w:val="center"/>
          </w:tcPr>
          <w:p w14:paraId="326F329B" w14:textId="77777777" w:rsidR="00CD7F8A" w:rsidRPr="00D845A7" w:rsidRDefault="00CD7F8A" w:rsidP="0011555D">
            <w:pPr>
              <w:widowControl/>
              <w:ind w:firstLineChars="217" w:firstLine="521"/>
              <w:rPr>
                <w:rFonts w:ascii="標楷體" w:hAnsi="標楷體" w:cs="新細明體"/>
                <w:kern w:val="0"/>
                <w:u w:val="single"/>
              </w:rPr>
            </w:pPr>
            <w:r w:rsidRPr="00D845A7">
              <w:rPr>
                <w:rFonts w:ascii="標楷體" w:hAnsi="標楷體" w:cs="新細明體"/>
                <w:b/>
                <w:kern w:val="0"/>
                <w:u w:val="single"/>
              </w:rPr>
              <w:t>(</w:t>
            </w:r>
            <w:r w:rsidRPr="00D845A7">
              <w:rPr>
                <w:rFonts w:ascii="標楷體" w:hAnsi="標楷體" w:cs="新細明體" w:hint="eastAsia"/>
                <w:b/>
                <w:kern w:val="0"/>
                <w:u w:val="single"/>
              </w:rPr>
              <w:t>3)運動與休閒教育領域</w:t>
            </w:r>
          </w:p>
        </w:tc>
      </w:tr>
      <w:tr w:rsidR="00D845A7" w:rsidRPr="00D845A7" w14:paraId="39825D25" w14:textId="77777777" w:rsidTr="00E7336E">
        <w:trPr>
          <w:trHeight w:val="316"/>
        </w:trPr>
        <w:tc>
          <w:tcPr>
            <w:tcW w:w="6933" w:type="dxa"/>
            <w:tcBorders>
              <w:right w:val="dashSmallGap" w:sz="4" w:space="0" w:color="A6A6A6" w:themeColor="background1" w:themeShade="A6"/>
            </w:tcBorders>
            <w:shd w:val="clear" w:color="auto" w:fill="auto"/>
            <w:noWrap/>
            <w:vAlign w:val="center"/>
          </w:tcPr>
          <w:p w14:paraId="4D8CB572" w14:textId="77777777" w:rsidR="00CD7F8A" w:rsidRPr="00D845A7" w:rsidRDefault="00CD7F8A" w:rsidP="0011555D">
            <w:pPr>
              <w:widowControl/>
              <w:ind w:leftChars="276" w:left="662" w:firstLine="2"/>
              <w:rPr>
                <w:rFonts w:ascii="標楷體" w:hAnsi="標楷體" w:cs="新細明體"/>
                <w:b/>
                <w:kern w:val="0"/>
              </w:rPr>
            </w:pPr>
            <w:r w:rsidRPr="00D845A7">
              <w:rPr>
                <w:rFonts w:ascii="標楷體" w:hAnsi="標楷體" w:cs="新細明體" w:hint="eastAsia"/>
                <w:kern w:val="0"/>
              </w:rPr>
              <w:t>資</w:t>
            </w:r>
            <w:r w:rsidRPr="00D845A7">
              <w:rPr>
                <w:rFonts w:ascii="標楷體" w:hAnsi="標楷體" w:hint="eastAsia"/>
              </w:rPr>
              <w:t>料探</w:t>
            </w:r>
            <w:proofErr w:type="gramStart"/>
            <w:r w:rsidRPr="00D845A7">
              <w:rPr>
                <w:rFonts w:ascii="標楷體" w:hAnsi="標楷體" w:hint="eastAsia"/>
              </w:rPr>
              <w:t>勘</w:t>
            </w:r>
            <w:proofErr w:type="gramEnd"/>
            <w:r w:rsidRPr="00D845A7">
              <w:rPr>
                <w:rFonts w:ascii="標楷體" w:hAnsi="標楷體" w:hint="eastAsia"/>
              </w:rPr>
              <w:t>與大數據分析專</w:t>
            </w:r>
            <w:r w:rsidRPr="00D845A7">
              <w:rPr>
                <w:rFonts w:ascii="標楷體" w:hAnsi="標楷體"/>
              </w:rPr>
              <w:t>題</w:t>
            </w:r>
            <w:r w:rsidRPr="00D845A7">
              <w:rPr>
                <w:rFonts w:ascii="標楷體" w:hAnsi="標楷體" w:cs="新細明體" w:hint="eastAsia"/>
                <w:kern w:val="0"/>
              </w:rPr>
              <w:t>研究</w:t>
            </w:r>
          </w:p>
        </w:tc>
        <w:tc>
          <w:tcPr>
            <w:tcW w:w="1985" w:type="dxa"/>
            <w:tcBorders>
              <w:left w:val="dashSmallGap" w:sz="4" w:space="0" w:color="A6A6A6" w:themeColor="background1" w:themeShade="A6"/>
            </w:tcBorders>
            <w:shd w:val="clear" w:color="auto" w:fill="auto"/>
            <w:vAlign w:val="center"/>
          </w:tcPr>
          <w:p w14:paraId="2A19C409" w14:textId="77777777" w:rsidR="00CD7F8A" w:rsidRPr="00D845A7" w:rsidRDefault="00CD7F8A" w:rsidP="0011555D">
            <w:pPr>
              <w:widowControl/>
              <w:rPr>
                <w:rFonts w:ascii="標楷體" w:hAnsi="標楷體" w:cs="新細明體"/>
                <w:kern w:val="0"/>
                <w:u w:val="single"/>
              </w:rPr>
            </w:pPr>
            <w:r w:rsidRPr="00D845A7">
              <w:rPr>
                <w:rFonts w:ascii="標楷體" w:hAnsi="標楷體" w:cs="新細明體" w:hint="eastAsia"/>
                <w:kern w:val="0"/>
                <w:u w:val="single"/>
              </w:rPr>
              <w:t>2</w:t>
            </w:r>
          </w:p>
        </w:tc>
      </w:tr>
      <w:tr w:rsidR="00D845A7" w:rsidRPr="00D845A7" w14:paraId="6BB5742D" w14:textId="77777777" w:rsidTr="00E7336E">
        <w:trPr>
          <w:trHeight w:val="316"/>
        </w:trPr>
        <w:tc>
          <w:tcPr>
            <w:tcW w:w="6933" w:type="dxa"/>
            <w:tcBorders>
              <w:right w:val="dashSmallGap" w:sz="4" w:space="0" w:color="A6A6A6" w:themeColor="background1" w:themeShade="A6"/>
            </w:tcBorders>
            <w:shd w:val="clear" w:color="auto" w:fill="auto"/>
            <w:noWrap/>
            <w:vAlign w:val="center"/>
          </w:tcPr>
          <w:p w14:paraId="593C200B" w14:textId="77777777" w:rsidR="00CD7F8A" w:rsidRPr="00D845A7" w:rsidRDefault="00CD7F8A" w:rsidP="0011555D">
            <w:pPr>
              <w:widowControl/>
              <w:ind w:leftChars="276" w:left="662" w:firstLine="2"/>
              <w:rPr>
                <w:rFonts w:ascii="標楷體" w:hAnsi="標楷體" w:cs="新細明體"/>
                <w:kern w:val="0"/>
              </w:rPr>
            </w:pPr>
            <w:r w:rsidRPr="00D845A7">
              <w:rPr>
                <w:rFonts w:ascii="標楷體" w:hAnsi="標楷體" w:cs="新細明體" w:hint="eastAsia"/>
                <w:kern w:val="0"/>
              </w:rPr>
              <w:t>健身運動與</w:t>
            </w:r>
            <w:r w:rsidRPr="00D845A7">
              <w:rPr>
                <w:rFonts w:ascii="標楷體" w:hAnsi="標楷體" w:cs="新細明體"/>
                <w:kern w:val="0"/>
              </w:rPr>
              <w:t>休閒教育</w:t>
            </w:r>
            <w:r w:rsidRPr="00D845A7">
              <w:rPr>
                <w:rFonts w:ascii="標楷體" w:hAnsi="標楷體" w:cs="新細明體" w:hint="eastAsia"/>
                <w:kern w:val="0"/>
              </w:rPr>
              <w:t>心理學專</w:t>
            </w:r>
            <w:r w:rsidRPr="00D845A7">
              <w:rPr>
                <w:rFonts w:ascii="標楷體" w:hAnsi="標楷體" w:cs="新細明體"/>
                <w:kern w:val="0"/>
              </w:rPr>
              <w:t>題</w:t>
            </w:r>
            <w:r w:rsidRPr="00D845A7">
              <w:rPr>
                <w:rFonts w:ascii="標楷體" w:hAnsi="標楷體" w:cs="新細明體" w:hint="eastAsia"/>
                <w:kern w:val="0"/>
              </w:rPr>
              <w:t>研</w:t>
            </w:r>
            <w:r w:rsidRPr="00D845A7">
              <w:rPr>
                <w:rFonts w:ascii="標楷體" w:hAnsi="標楷體" w:cs="新細明體"/>
                <w:kern w:val="0"/>
              </w:rPr>
              <w:t>究</w:t>
            </w:r>
          </w:p>
        </w:tc>
        <w:tc>
          <w:tcPr>
            <w:tcW w:w="1985" w:type="dxa"/>
            <w:tcBorders>
              <w:left w:val="dashSmallGap" w:sz="4" w:space="0" w:color="A6A6A6" w:themeColor="background1" w:themeShade="A6"/>
            </w:tcBorders>
            <w:shd w:val="clear" w:color="auto" w:fill="auto"/>
            <w:vAlign w:val="center"/>
          </w:tcPr>
          <w:p w14:paraId="72A62A66" w14:textId="77777777" w:rsidR="00CD7F8A" w:rsidRPr="00D845A7" w:rsidRDefault="00CD7F8A" w:rsidP="0011555D">
            <w:pPr>
              <w:widowControl/>
              <w:rPr>
                <w:rFonts w:ascii="標楷體" w:hAnsi="標楷體" w:cs="新細明體"/>
                <w:kern w:val="0"/>
                <w:u w:val="single"/>
              </w:rPr>
            </w:pPr>
            <w:r w:rsidRPr="00D845A7">
              <w:rPr>
                <w:rFonts w:ascii="標楷體" w:hAnsi="標楷體" w:cs="新細明體" w:hint="eastAsia"/>
                <w:kern w:val="0"/>
                <w:u w:val="single"/>
              </w:rPr>
              <w:t>2</w:t>
            </w:r>
          </w:p>
        </w:tc>
      </w:tr>
      <w:tr w:rsidR="00D845A7" w:rsidRPr="00D845A7" w14:paraId="1B634F33" w14:textId="77777777" w:rsidTr="00E7336E">
        <w:trPr>
          <w:trHeight w:val="316"/>
        </w:trPr>
        <w:tc>
          <w:tcPr>
            <w:tcW w:w="6933" w:type="dxa"/>
            <w:tcBorders>
              <w:right w:val="dashSmallGap" w:sz="4" w:space="0" w:color="A6A6A6" w:themeColor="background1" w:themeShade="A6"/>
            </w:tcBorders>
            <w:shd w:val="clear" w:color="auto" w:fill="auto"/>
            <w:noWrap/>
            <w:vAlign w:val="center"/>
          </w:tcPr>
          <w:p w14:paraId="2B36DC8F" w14:textId="77777777" w:rsidR="00CD7F8A" w:rsidRPr="00D845A7" w:rsidRDefault="00CD7F8A" w:rsidP="0011555D">
            <w:pPr>
              <w:widowControl/>
              <w:ind w:leftChars="276" w:left="662" w:firstLine="2"/>
              <w:rPr>
                <w:rFonts w:ascii="標楷體" w:hAnsi="標楷體" w:cs="新細明體"/>
                <w:kern w:val="0"/>
              </w:rPr>
            </w:pPr>
            <w:r w:rsidRPr="00D845A7">
              <w:rPr>
                <w:rFonts w:ascii="標楷體" w:hAnsi="標楷體" w:cs="新細明體" w:hint="eastAsia"/>
                <w:kern w:val="0"/>
              </w:rPr>
              <w:t>運動訓練科技教</w:t>
            </w:r>
            <w:r w:rsidRPr="00D845A7">
              <w:rPr>
                <w:rFonts w:ascii="標楷體" w:hAnsi="標楷體" w:cs="新細明體"/>
                <w:kern w:val="0"/>
              </w:rPr>
              <w:t>育</w:t>
            </w:r>
            <w:r w:rsidRPr="00D845A7">
              <w:rPr>
                <w:rFonts w:ascii="標楷體" w:hAnsi="標楷體" w:cs="新細明體" w:hint="eastAsia"/>
                <w:kern w:val="0"/>
              </w:rPr>
              <w:t>專題研究</w:t>
            </w:r>
          </w:p>
        </w:tc>
        <w:tc>
          <w:tcPr>
            <w:tcW w:w="1985" w:type="dxa"/>
            <w:tcBorders>
              <w:left w:val="dashSmallGap" w:sz="4" w:space="0" w:color="A6A6A6" w:themeColor="background1" w:themeShade="A6"/>
            </w:tcBorders>
            <w:shd w:val="clear" w:color="auto" w:fill="auto"/>
            <w:vAlign w:val="center"/>
          </w:tcPr>
          <w:p w14:paraId="72B81750" w14:textId="77777777" w:rsidR="00CD7F8A" w:rsidRPr="00D845A7" w:rsidRDefault="00CD7F8A" w:rsidP="0011555D">
            <w:pPr>
              <w:widowControl/>
              <w:rPr>
                <w:rFonts w:ascii="標楷體" w:hAnsi="標楷體" w:cs="新細明體"/>
                <w:kern w:val="0"/>
                <w:u w:val="single"/>
              </w:rPr>
            </w:pPr>
            <w:r w:rsidRPr="00D845A7">
              <w:rPr>
                <w:rFonts w:ascii="標楷體" w:hAnsi="標楷體" w:cs="新細明體" w:hint="eastAsia"/>
                <w:kern w:val="0"/>
                <w:u w:val="single"/>
              </w:rPr>
              <w:t>2</w:t>
            </w:r>
          </w:p>
        </w:tc>
      </w:tr>
      <w:tr w:rsidR="00D845A7" w:rsidRPr="00D845A7" w14:paraId="399A002D" w14:textId="77777777" w:rsidTr="00E7336E">
        <w:trPr>
          <w:trHeight w:val="316"/>
        </w:trPr>
        <w:tc>
          <w:tcPr>
            <w:tcW w:w="6933" w:type="dxa"/>
            <w:tcBorders>
              <w:right w:val="dashSmallGap" w:sz="4" w:space="0" w:color="A6A6A6" w:themeColor="background1" w:themeShade="A6"/>
            </w:tcBorders>
            <w:shd w:val="clear" w:color="auto" w:fill="auto"/>
            <w:noWrap/>
            <w:vAlign w:val="center"/>
          </w:tcPr>
          <w:p w14:paraId="4BE22A2C" w14:textId="77777777" w:rsidR="00CD7F8A" w:rsidRPr="00D845A7" w:rsidRDefault="00CD7F8A" w:rsidP="0011555D">
            <w:pPr>
              <w:widowControl/>
              <w:ind w:leftChars="276" w:left="662" w:firstLine="2"/>
              <w:rPr>
                <w:rFonts w:ascii="標楷體" w:hAnsi="標楷體" w:cs="新細明體"/>
                <w:kern w:val="0"/>
              </w:rPr>
            </w:pPr>
            <w:r w:rsidRPr="00D845A7">
              <w:rPr>
                <w:rFonts w:ascii="標楷體" w:hAnsi="標楷體" w:cs="新細明體" w:hint="eastAsia"/>
                <w:kern w:val="0"/>
              </w:rPr>
              <w:t>學</w:t>
            </w:r>
            <w:r w:rsidRPr="00D845A7">
              <w:rPr>
                <w:rFonts w:ascii="標楷體" w:hAnsi="標楷體" w:cs="新細明體"/>
                <w:kern w:val="0"/>
              </w:rPr>
              <w:t>校體育行政</w:t>
            </w:r>
            <w:r w:rsidRPr="00D845A7">
              <w:rPr>
                <w:rFonts w:ascii="標楷體" w:hAnsi="標楷體" w:cs="新細明體" w:hint="eastAsia"/>
                <w:kern w:val="0"/>
              </w:rPr>
              <w:t>管理專題研究</w:t>
            </w:r>
          </w:p>
        </w:tc>
        <w:tc>
          <w:tcPr>
            <w:tcW w:w="1985" w:type="dxa"/>
            <w:tcBorders>
              <w:left w:val="dashSmallGap" w:sz="4" w:space="0" w:color="A6A6A6" w:themeColor="background1" w:themeShade="A6"/>
            </w:tcBorders>
            <w:shd w:val="clear" w:color="auto" w:fill="auto"/>
            <w:vAlign w:val="center"/>
          </w:tcPr>
          <w:p w14:paraId="3E78C13C" w14:textId="77777777" w:rsidR="00CD7F8A" w:rsidRPr="00D845A7" w:rsidRDefault="00CD7F8A" w:rsidP="0011555D">
            <w:pPr>
              <w:widowControl/>
              <w:rPr>
                <w:rFonts w:ascii="標楷體" w:hAnsi="標楷體" w:cs="新細明體"/>
                <w:kern w:val="0"/>
                <w:u w:val="single"/>
              </w:rPr>
            </w:pPr>
            <w:r w:rsidRPr="00D845A7">
              <w:rPr>
                <w:rFonts w:ascii="標楷體" w:hAnsi="標楷體" w:cs="新細明體" w:hint="eastAsia"/>
                <w:kern w:val="0"/>
                <w:u w:val="single"/>
              </w:rPr>
              <w:t>2</w:t>
            </w:r>
          </w:p>
        </w:tc>
      </w:tr>
      <w:tr w:rsidR="00D845A7" w:rsidRPr="00D845A7" w14:paraId="7F8F9A02" w14:textId="77777777" w:rsidTr="00E7336E">
        <w:trPr>
          <w:trHeight w:val="316"/>
        </w:trPr>
        <w:tc>
          <w:tcPr>
            <w:tcW w:w="6933" w:type="dxa"/>
            <w:tcBorders>
              <w:right w:val="dashSmallGap" w:sz="4" w:space="0" w:color="A6A6A6" w:themeColor="background1" w:themeShade="A6"/>
            </w:tcBorders>
            <w:shd w:val="clear" w:color="auto" w:fill="auto"/>
            <w:noWrap/>
            <w:vAlign w:val="center"/>
          </w:tcPr>
          <w:p w14:paraId="64058EF8" w14:textId="77777777" w:rsidR="00CD7F8A" w:rsidRPr="00D845A7" w:rsidRDefault="00CD7F8A" w:rsidP="0011555D">
            <w:pPr>
              <w:widowControl/>
              <w:ind w:firstLineChars="276" w:firstLine="662"/>
              <w:rPr>
                <w:rFonts w:ascii="標楷體" w:hAnsi="標楷體" w:cs="新細明體"/>
                <w:b/>
                <w:kern w:val="0"/>
              </w:rPr>
            </w:pPr>
            <w:r w:rsidRPr="00D845A7">
              <w:rPr>
                <w:rFonts w:ascii="標楷體" w:hAnsi="標楷體" w:cs="新細明體" w:hint="eastAsia"/>
                <w:kern w:val="0"/>
              </w:rPr>
              <w:t>運動教育專題研究</w:t>
            </w:r>
          </w:p>
        </w:tc>
        <w:tc>
          <w:tcPr>
            <w:tcW w:w="1985" w:type="dxa"/>
            <w:tcBorders>
              <w:left w:val="dashSmallGap" w:sz="4" w:space="0" w:color="A6A6A6" w:themeColor="background1" w:themeShade="A6"/>
            </w:tcBorders>
            <w:shd w:val="clear" w:color="auto" w:fill="auto"/>
            <w:vAlign w:val="center"/>
          </w:tcPr>
          <w:p w14:paraId="444AAB04" w14:textId="77777777" w:rsidR="00CD7F8A" w:rsidRPr="00D845A7" w:rsidRDefault="00CD7F8A" w:rsidP="0011555D">
            <w:pPr>
              <w:widowControl/>
              <w:rPr>
                <w:rFonts w:ascii="標楷體" w:hAnsi="標楷體" w:cs="新細明體"/>
                <w:kern w:val="0"/>
                <w:u w:val="single"/>
              </w:rPr>
            </w:pPr>
            <w:r w:rsidRPr="00D845A7">
              <w:rPr>
                <w:rFonts w:ascii="標楷體" w:hAnsi="標楷體" w:cs="新細明體" w:hint="eastAsia"/>
                <w:kern w:val="0"/>
                <w:u w:val="single"/>
              </w:rPr>
              <w:t>2</w:t>
            </w:r>
          </w:p>
        </w:tc>
      </w:tr>
      <w:tr w:rsidR="00D845A7" w:rsidRPr="00D845A7" w14:paraId="69CDD3D2" w14:textId="77777777" w:rsidTr="00E7336E">
        <w:trPr>
          <w:trHeight w:val="316"/>
        </w:trPr>
        <w:tc>
          <w:tcPr>
            <w:tcW w:w="6933" w:type="dxa"/>
            <w:tcBorders>
              <w:right w:val="dashSmallGap" w:sz="4" w:space="0" w:color="A6A6A6" w:themeColor="background1" w:themeShade="A6"/>
            </w:tcBorders>
            <w:shd w:val="clear" w:color="auto" w:fill="auto"/>
            <w:noWrap/>
            <w:vAlign w:val="center"/>
          </w:tcPr>
          <w:p w14:paraId="43142B99" w14:textId="77777777" w:rsidR="00CD7F8A" w:rsidRPr="00D845A7" w:rsidRDefault="00CD7F8A" w:rsidP="0011555D">
            <w:pPr>
              <w:widowControl/>
              <w:ind w:firstLineChars="276" w:firstLine="662"/>
              <w:rPr>
                <w:rFonts w:ascii="標楷體" w:hAnsi="標楷體" w:cs="新細明體"/>
                <w:kern w:val="0"/>
              </w:rPr>
            </w:pPr>
            <w:r w:rsidRPr="00D845A7">
              <w:rPr>
                <w:rFonts w:ascii="標楷體" w:hAnsi="標楷體" w:cs="新細明體" w:hint="eastAsia"/>
                <w:kern w:val="0"/>
              </w:rPr>
              <w:t>多</w:t>
            </w:r>
            <w:r w:rsidRPr="00D845A7">
              <w:rPr>
                <w:rFonts w:ascii="標楷體" w:hAnsi="標楷體" w:cs="新細明體"/>
                <w:kern w:val="0"/>
              </w:rPr>
              <w:t>元</w:t>
            </w:r>
            <w:r w:rsidRPr="00D845A7">
              <w:rPr>
                <w:rFonts w:ascii="標楷體" w:hAnsi="標楷體" w:cs="新細明體" w:hint="eastAsia"/>
                <w:kern w:val="0"/>
              </w:rPr>
              <w:t>族</w:t>
            </w:r>
            <w:r w:rsidRPr="00D845A7">
              <w:rPr>
                <w:rFonts w:ascii="標楷體" w:hAnsi="標楷體" w:cs="新細明體"/>
                <w:kern w:val="0"/>
              </w:rPr>
              <w:t>群身體活</w:t>
            </w:r>
            <w:r w:rsidRPr="00D845A7">
              <w:rPr>
                <w:rFonts w:ascii="標楷體" w:hAnsi="標楷體" w:cs="新細明體" w:hint="eastAsia"/>
                <w:kern w:val="0"/>
              </w:rPr>
              <w:t>動</w:t>
            </w:r>
            <w:r w:rsidRPr="00D845A7">
              <w:rPr>
                <w:rFonts w:ascii="標楷體" w:hAnsi="標楷體" w:cs="新細明體"/>
                <w:kern w:val="0"/>
              </w:rPr>
              <w:t>教學</w:t>
            </w:r>
            <w:r w:rsidRPr="00D845A7">
              <w:rPr>
                <w:rFonts w:ascii="標楷體" w:hAnsi="標楷體" w:cs="新細明體" w:hint="eastAsia"/>
                <w:kern w:val="0"/>
              </w:rPr>
              <w:t>專</w:t>
            </w:r>
            <w:r w:rsidRPr="00D845A7">
              <w:rPr>
                <w:rFonts w:ascii="標楷體" w:hAnsi="標楷體" w:cs="新細明體"/>
                <w:kern w:val="0"/>
              </w:rPr>
              <w:t>業專題研究</w:t>
            </w:r>
          </w:p>
        </w:tc>
        <w:tc>
          <w:tcPr>
            <w:tcW w:w="1985" w:type="dxa"/>
            <w:tcBorders>
              <w:left w:val="dashSmallGap" w:sz="4" w:space="0" w:color="A6A6A6" w:themeColor="background1" w:themeShade="A6"/>
            </w:tcBorders>
            <w:shd w:val="clear" w:color="auto" w:fill="auto"/>
            <w:vAlign w:val="center"/>
          </w:tcPr>
          <w:p w14:paraId="77D96392" w14:textId="77777777" w:rsidR="00CD7F8A" w:rsidRPr="00D845A7" w:rsidRDefault="00CD7F8A" w:rsidP="0011555D">
            <w:pPr>
              <w:widowControl/>
              <w:rPr>
                <w:rFonts w:ascii="標楷體" w:hAnsi="標楷體" w:cs="新細明體"/>
                <w:kern w:val="0"/>
                <w:u w:val="single"/>
              </w:rPr>
            </w:pPr>
            <w:r w:rsidRPr="00D845A7">
              <w:rPr>
                <w:rFonts w:ascii="標楷體" w:hAnsi="標楷體" w:cs="新細明體" w:hint="eastAsia"/>
                <w:kern w:val="0"/>
                <w:u w:val="single"/>
              </w:rPr>
              <w:t>2</w:t>
            </w:r>
          </w:p>
        </w:tc>
      </w:tr>
      <w:tr w:rsidR="00D845A7" w:rsidRPr="00D845A7" w14:paraId="0320B402" w14:textId="77777777" w:rsidTr="00E7336E">
        <w:trPr>
          <w:trHeight w:val="316"/>
        </w:trPr>
        <w:tc>
          <w:tcPr>
            <w:tcW w:w="8918" w:type="dxa"/>
            <w:gridSpan w:val="2"/>
            <w:shd w:val="clear" w:color="auto" w:fill="auto"/>
            <w:noWrap/>
            <w:vAlign w:val="center"/>
            <w:hideMark/>
          </w:tcPr>
          <w:p w14:paraId="1843FBD4" w14:textId="77777777" w:rsidR="00CD7F8A" w:rsidRPr="00D845A7" w:rsidRDefault="00CD7F8A" w:rsidP="0011555D">
            <w:pPr>
              <w:widowControl/>
              <w:ind w:leftChars="200" w:left="480"/>
              <w:rPr>
                <w:rFonts w:ascii="標楷體" w:hAnsi="標楷體" w:cs="新細明體"/>
                <w:kern w:val="0"/>
              </w:rPr>
            </w:pPr>
            <w:r w:rsidRPr="00D845A7">
              <w:rPr>
                <w:rFonts w:ascii="標楷體" w:hAnsi="標楷體" w:cs="新細明體" w:hint="eastAsia"/>
                <w:b/>
                <w:kern w:val="0"/>
              </w:rPr>
              <w:t>2.課程博士班：課程與教學領域</w:t>
            </w:r>
          </w:p>
        </w:tc>
      </w:tr>
      <w:tr w:rsidR="00D845A7" w:rsidRPr="00D845A7" w14:paraId="4311288C" w14:textId="77777777" w:rsidTr="00E7336E">
        <w:trPr>
          <w:trHeight w:val="316"/>
        </w:trPr>
        <w:tc>
          <w:tcPr>
            <w:tcW w:w="8918" w:type="dxa"/>
            <w:gridSpan w:val="2"/>
            <w:shd w:val="clear" w:color="auto" w:fill="auto"/>
            <w:noWrap/>
            <w:vAlign w:val="center"/>
            <w:hideMark/>
          </w:tcPr>
          <w:p w14:paraId="18A668DA" w14:textId="77777777" w:rsidR="00CD7F8A" w:rsidRPr="00D845A7" w:rsidRDefault="00CD7F8A" w:rsidP="0011555D">
            <w:pPr>
              <w:widowControl/>
              <w:ind w:leftChars="250" w:left="600"/>
              <w:rPr>
                <w:rFonts w:ascii="標楷體" w:hAnsi="標楷體" w:cs="新細明體"/>
                <w:kern w:val="0"/>
              </w:rPr>
            </w:pPr>
            <w:r w:rsidRPr="00D845A7">
              <w:rPr>
                <w:rFonts w:ascii="標楷體" w:hAnsi="標楷體" w:cs="新細明體" w:hint="eastAsia"/>
                <w:b/>
                <w:kern w:val="0"/>
              </w:rPr>
              <w:t>(1)理論基礎</w:t>
            </w:r>
            <w:r w:rsidRPr="004B7930">
              <w:rPr>
                <w:rFonts w:ascii="標楷體" w:hAnsi="標楷體" w:cs="新細明體" w:hint="eastAsia"/>
                <w:b/>
                <w:kern w:val="0"/>
              </w:rPr>
              <w:t>科目</w:t>
            </w:r>
          </w:p>
        </w:tc>
      </w:tr>
      <w:tr w:rsidR="00D845A7" w:rsidRPr="00D845A7" w14:paraId="0C622E77" w14:textId="77777777" w:rsidTr="00E7336E">
        <w:trPr>
          <w:trHeight w:val="316"/>
        </w:trPr>
        <w:tc>
          <w:tcPr>
            <w:tcW w:w="6933" w:type="dxa"/>
            <w:shd w:val="clear" w:color="auto" w:fill="auto"/>
            <w:noWrap/>
            <w:vAlign w:val="center"/>
            <w:hideMark/>
          </w:tcPr>
          <w:p w14:paraId="044D59EE"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課程名著批判專題</w:t>
            </w:r>
          </w:p>
        </w:tc>
        <w:tc>
          <w:tcPr>
            <w:tcW w:w="1985" w:type="dxa"/>
            <w:shd w:val="clear" w:color="auto" w:fill="auto"/>
            <w:noWrap/>
            <w:vAlign w:val="center"/>
            <w:hideMark/>
          </w:tcPr>
          <w:p w14:paraId="267FB57C"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6F08F2F" w14:textId="77777777" w:rsidTr="00E7336E">
        <w:trPr>
          <w:trHeight w:val="316"/>
        </w:trPr>
        <w:tc>
          <w:tcPr>
            <w:tcW w:w="6933" w:type="dxa"/>
            <w:shd w:val="clear" w:color="auto" w:fill="auto"/>
            <w:noWrap/>
            <w:vAlign w:val="center"/>
            <w:hideMark/>
          </w:tcPr>
          <w:p w14:paraId="2D9D4B98"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課程理論專題</w:t>
            </w:r>
          </w:p>
        </w:tc>
        <w:tc>
          <w:tcPr>
            <w:tcW w:w="1985" w:type="dxa"/>
            <w:shd w:val="clear" w:color="auto" w:fill="auto"/>
            <w:noWrap/>
            <w:vAlign w:val="center"/>
            <w:hideMark/>
          </w:tcPr>
          <w:p w14:paraId="0669E12F"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AB6E28E" w14:textId="77777777" w:rsidTr="00E7336E">
        <w:trPr>
          <w:trHeight w:val="316"/>
        </w:trPr>
        <w:tc>
          <w:tcPr>
            <w:tcW w:w="6933" w:type="dxa"/>
            <w:shd w:val="clear" w:color="auto" w:fill="auto"/>
            <w:noWrap/>
            <w:vAlign w:val="center"/>
            <w:hideMark/>
          </w:tcPr>
          <w:p w14:paraId="75B1C002"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課程美學專題</w:t>
            </w:r>
          </w:p>
        </w:tc>
        <w:tc>
          <w:tcPr>
            <w:tcW w:w="1985" w:type="dxa"/>
            <w:shd w:val="clear" w:color="auto" w:fill="auto"/>
            <w:noWrap/>
            <w:vAlign w:val="center"/>
            <w:hideMark/>
          </w:tcPr>
          <w:p w14:paraId="3F2006EF"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47BA1AF" w14:textId="77777777" w:rsidTr="00E7336E">
        <w:trPr>
          <w:trHeight w:val="316"/>
        </w:trPr>
        <w:tc>
          <w:tcPr>
            <w:tcW w:w="6933" w:type="dxa"/>
            <w:shd w:val="clear" w:color="auto" w:fill="auto"/>
            <w:noWrap/>
            <w:vAlign w:val="center"/>
            <w:hideMark/>
          </w:tcPr>
          <w:p w14:paraId="651E325B"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課程學專題</w:t>
            </w:r>
          </w:p>
        </w:tc>
        <w:tc>
          <w:tcPr>
            <w:tcW w:w="1985" w:type="dxa"/>
            <w:shd w:val="clear" w:color="auto" w:fill="auto"/>
            <w:noWrap/>
            <w:vAlign w:val="center"/>
            <w:hideMark/>
          </w:tcPr>
          <w:p w14:paraId="527EC5EB"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06BD6564" w14:textId="77777777" w:rsidTr="00E7336E">
        <w:trPr>
          <w:trHeight w:val="316"/>
        </w:trPr>
        <w:tc>
          <w:tcPr>
            <w:tcW w:w="6933" w:type="dxa"/>
            <w:shd w:val="clear" w:color="auto" w:fill="auto"/>
            <w:noWrap/>
            <w:vAlign w:val="center"/>
            <w:hideMark/>
          </w:tcPr>
          <w:p w14:paraId="75F6A431"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潛在課程專題</w:t>
            </w:r>
          </w:p>
        </w:tc>
        <w:tc>
          <w:tcPr>
            <w:tcW w:w="1985" w:type="dxa"/>
            <w:shd w:val="clear" w:color="auto" w:fill="auto"/>
            <w:noWrap/>
            <w:vAlign w:val="center"/>
            <w:hideMark/>
          </w:tcPr>
          <w:p w14:paraId="1205E20A"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6C71ED7" w14:textId="77777777" w:rsidTr="00E7336E">
        <w:trPr>
          <w:trHeight w:val="316"/>
        </w:trPr>
        <w:tc>
          <w:tcPr>
            <w:tcW w:w="6933" w:type="dxa"/>
            <w:shd w:val="clear" w:color="auto" w:fill="auto"/>
            <w:noWrap/>
            <w:vAlign w:val="center"/>
            <w:hideMark/>
          </w:tcPr>
          <w:p w14:paraId="2AE752F2"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教學哲學專題</w:t>
            </w:r>
          </w:p>
        </w:tc>
        <w:tc>
          <w:tcPr>
            <w:tcW w:w="1985" w:type="dxa"/>
            <w:shd w:val="clear" w:color="auto" w:fill="auto"/>
            <w:noWrap/>
            <w:vAlign w:val="center"/>
            <w:hideMark/>
          </w:tcPr>
          <w:p w14:paraId="0765C870"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8C5822C" w14:textId="77777777" w:rsidTr="00E7336E">
        <w:trPr>
          <w:trHeight w:val="316"/>
        </w:trPr>
        <w:tc>
          <w:tcPr>
            <w:tcW w:w="6933" w:type="dxa"/>
            <w:shd w:val="clear" w:color="auto" w:fill="auto"/>
            <w:noWrap/>
            <w:vAlign w:val="center"/>
            <w:hideMark/>
          </w:tcPr>
          <w:p w14:paraId="7FF71A1C"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認知心理學專題</w:t>
            </w:r>
          </w:p>
        </w:tc>
        <w:tc>
          <w:tcPr>
            <w:tcW w:w="1985" w:type="dxa"/>
            <w:shd w:val="clear" w:color="auto" w:fill="auto"/>
            <w:noWrap/>
            <w:vAlign w:val="center"/>
            <w:hideMark/>
          </w:tcPr>
          <w:p w14:paraId="45B1959D"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85105CA" w14:textId="77777777" w:rsidTr="00E7336E">
        <w:trPr>
          <w:trHeight w:val="316"/>
        </w:trPr>
        <w:tc>
          <w:tcPr>
            <w:tcW w:w="6933" w:type="dxa"/>
            <w:shd w:val="clear" w:color="auto" w:fill="auto"/>
            <w:noWrap/>
            <w:vAlign w:val="center"/>
            <w:hideMark/>
          </w:tcPr>
          <w:p w14:paraId="5C1FBF87"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閱讀心理學專題</w:t>
            </w:r>
          </w:p>
        </w:tc>
        <w:tc>
          <w:tcPr>
            <w:tcW w:w="1985" w:type="dxa"/>
            <w:shd w:val="clear" w:color="auto" w:fill="auto"/>
            <w:noWrap/>
            <w:vAlign w:val="center"/>
            <w:hideMark/>
          </w:tcPr>
          <w:p w14:paraId="49038D50"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655B7BE" w14:textId="77777777" w:rsidTr="00E7336E">
        <w:trPr>
          <w:trHeight w:val="316"/>
        </w:trPr>
        <w:tc>
          <w:tcPr>
            <w:tcW w:w="6933" w:type="dxa"/>
            <w:shd w:val="clear" w:color="auto" w:fill="auto"/>
            <w:noWrap/>
            <w:vAlign w:val="center"/>
            <w:hideMark/>
          </w:tcPr>
          <w:p w14:paraId="4757D40C"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認知與教學專題</w:t>
            </w:r>
          </w:p>
        </w:tc>
        <w:tc>
          <w:tcPr>
            <w:tcW w:w="1985" w:type="dxa"/>
            <w:shd w:val="clear" w:color="auto" w:fill="auto"/>
            <w:noWrap/>
            <w:vAlign w:val="center"/>
            <w:hideMark/>
          </w:tcPr>
          <w:p w14:paraId="0F6EBD02"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7BAF0F3" w14:textId="77777777" w:rsidTr="00E7336E">
        <w:trPr>
          <w:trHeight w:val="316"/>
        </w:trPr>
        <w:tc>
          <w:tcPr>
            <w:tcW w:w="6933" w:type="dxa"/>
            <w:shd w:val="clear" w:color="auto" w:fill="auto"/>
            <w:noWrap/>
            <w:vAlign w:val="center"/>
            <w:hideMark/>
          </w:tcPr>
          <w:p w14:paraId="4176A879"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認知發展專題</w:t>
            </w:r>
          </w:p>
        </w:tc>
        <w:tc>
          <w:tcPr>
            <w:tcW w:w="1985" w:type="dxa"/>
            <w:shd w:val="clear" w:color="auto" w:fill="auto"/>
            <w:noWrap/>
            <w:vAlign w:val="center"/>
            <w:hideMark/>
          </w:tcPr>
          <w:p w14:paraId="002A097F"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3905376" w14:textId="77777777" w:rsidTr="00E7336E">
        <w:trPr>
          <w:trHeight w:val="316"/>
        </w:trPr>
        <w:tc>
          <w:tcPr>
            <w:tcW w:w="6933" w:type="dxa"/>
            <w:shd w:val="clear" w:color="auto" w:fill="auto"/>
            <w:noWrap/>
            <w:vAlign w:val="center"/>
            <w:hideMark/>
          </w:tcPr>
          <w:p w14:paraId="09BA93BE"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腦、認知與學習專題</w:t>
            </w:r>
          </w:p>
        </w:tc>
        <w:tc>
          <w:tcPr>
            <w:tcW w:w="1985" w:type="dxa"/>
            <w:shd w:val="clear" w:color="auto" w:fill="auto"/>
            <w:noWrap/>
            <w:vAlign w:val="center"/>
            <w:hideMark/>
          </w:tcPr>
          <w:p w14:paraId="55C28C61"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2-3</w:t>
            </w:r>
          </w:p>
        </w:tc>
      </w:tr>
      <w:tr w:rsidR="00D845A7" w:rsidRPr="00D845A7" w14:paraId="27D74E38" w14:textId="77777777" w:rsidTr="00E7336E">
        <w:trPr>
          <w:trHeight w:val="316"/>
        </w:trPr>
        <w:tc>
          <w:tcPr>
            <w:tcW w:w="6933" w:type="dxa"/>
            <w:shd w:val="clear" w:color="auto" w:fill="auto"/>
            <w:noWrap/>
            <w:vAlign w:val="center"/>
            <w:hideMark/>
          </w:tcPr>
          <w:p w14:paraId="72DE90C2"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閱讀理解專題</w:t>
            </w:r>
          </w:p>
        </w:tc>
        <w:tc>
          <w:tcPr>
            <w:tcW w:w="1985" w:type="dxa"/>
            <w:shd w:val="clear" w:color="auto" w:fill="auto"/>
            <w:noWrap/>
            <w:vAlign w:val="center"/>
            <w:hideMark/>
          </w:tcPr>
          <w:p w14:paraId="5F6459D6"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3</w:t>
            </w:r>
          </w:p>
        </w:tc>
      </w:tr>
      <w:tr w:rsidR="00D845A7" w:rsidRPr="00D845A7" w14:paraId="56E5EB6A" w14:textId="77777777" w:rsidTr="00E7336E">
        <w:trPr>
          <w:trHeight w:val="316"/>
        </w:trPr>
        <w:tc>
          <w:tcPr>
            <w:tcW w:w="6933" w:type="dxa"/>
            <w:shd w:val="clear" w:color="auto" w:fill="auto"/>
            <w:noWrap/>
            <w:vAlign w:val="center"/>
            <w:hideMark/>
          </w:tcPr>
          <w:p w14:paraId="09E08E44"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教學理論史專題研究</w:t>
            </w:r>
          </w:p>
        </w:tc>
        <w:tc>
          <w:tcPr>
            <w:tcW w:w="1985" w:type="dxa"/>
            <w:shd w:val="clear" w:color="auto" w:fill="auto"/>
            <w:noWrap/>
            <w:vAlign w:val="center"/>
            <w:hideMark/>
          </w:tcPr>
          <w:p w14:paraId="06BE8AF7"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3E7B02E8" w14:textId="77777777" w:rsidTr="00E7336E">
        <w:trPr>
          <w:trHeight w:val="316"/>
        </w:trPr>
        <w:tc>
          <w:tcPr>
            <w:tcW w:w="6933" w:type="dxa"/>
            <w:shd w:val="clear" w:color="auto" w:fill="auto"/>
            <w:noWrap/>
            <w:vAlign w:val="center"/>
            <w:hideMark/>
          </w:tcPr>
          <w:p w14:paraId="4D851880"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核心素養專題</w:t>
            </w:r>
          </w:p>
        </w:tc>
        <w:tc>
          <w:tcPr>
            <w:tcW w:w="1985" w:type="dxa"/>
            <w:shd w:val="clear" w:color="auto" w:fill="auto"/>
            <w:noWrap/>
            <w:vAlign w:val="center"/>
            <w:hideMark/>
          </w:tcPr>
          <w:p w14:paraId="0609BBEC"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BC07955" w14:textId="77777777" w:rsidTr="00E7336E">
        <w:trPr>
          <w:trHeight w:val="316"/>
        </w:trPr>
        <w:tc>
          <w:tcPr>
            <w:tcW w:w="8918" w:type="dxa"/>
            <w:gridSpan w:val="2"/>
            <w:shd w:val="clear" w:color="auto" w:fill="auto"/>
            <w:noWrap/>
            <w:vAlign w:val="center"/>
            <w:hideMark/>
          </w:tcPr>
          <w:p w14:paraId="102B64A3" w14:textId="77777777" w:rsidR="00CD7F8A" w:rsidRPr="00D845A7" w:rsidRDefault="00CD7F8A" w:rsidP="0011555D">
            <w:pPr>
              <w:widowControl/>
              <w:ind w:leftChars="250" w:left="600"/>
              <w:rPr>
                <w:rFonts w:ascii="標楷體" w:hAnsi="標楷體" w:cs="新細明體"/>
                <w:kern w:val="0"/>
              </w:rPr>
            </w:pPr>
            <w:r w:rsidRPr="00D845A7">
              <w:rPr>
                <w:rFonts w:ascii="標楷體" w:hAnsi="標楷體" w:cs="新細明體" w:hint="eastAsia"/>
                <w:b/>
                <w:kern w:val="0"/>
              </w:rPr>
              <w:t>(2)</w:t>
            </w:r>
            <w:r w:rsidRPr="004B7930">
              <w:rPr>
                <w:rFonts w:ascii="標楷體" w:hAnsi="標楷體" w:cs="新細明體" w:hint="eastAsia"/>
                <w:b/>
                <w:kern w:val="0"/>
              </w:rPr>
              <w:t>課程行政科目</w:t>
            </w:r>
          </w:p>
        </w:tc>
      </w:tr>
      <w:tr w:rsidR="00D845A7" w:rsidRPr="00D845A7" w14:paraId="127837A2" w14:textId="77777777" w:rsidTr="00E7336E">
        <w:trPr>
          <w:trHeight w:val="316"/>
        </w:trPr>
        <w:tc>
          <w:tcPr>
            <w:tcW w:w="6933" w:type="dxa"/>
            <w:shd w:val="clear" w:color="auto" w:fill="auto"/>
            <w:noWrap/>
            <w:vAlign w:val="center"/>
            <w:hideMark/>
          </w:tcPr>
          <w:p w14:paraId="51FBB3F4"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課程評鑑專題</w:t>
            </w:r>
          </w:p>
        </w:tc>
        <w:tc>
          <w:tcPr>
            <w:tcW w:w="1985" w:type="dxa"/>
            <w:shd w:val="clear" w:color="auto" w:fill="auto"/>
            <w:noWrap/>
            <w:vAlign w:val="center"/>
            <w:hideMark/>
          </w:tcPr>
          <w:p w14:paraId="40337E11"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0B69C71C" w14:textId="77777777" w:rsidTr="00E7336E">
        <w:trPr>
          <w:trHeight w:val="316"/>
        </w:trPr>
        <w:tc>
          <w:tcPr>
            <w:tcW w:w="6933" w:type="dxa"/>
            <w:shd w:val="clear" w:color="auto" w:fill="auto"/>
            <w:noWrap/>
            <w:vAlign w:val="center"/>
            <w:hideMark/>
          </w:tcPr>
          <w:p w14:paraId="28FAF315"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課程行政專題</w:t>
            </w:r>
          </w:p>
        </w:tc>
        <w:tc>
          <w:tcPr>
            <w:tcW w:w="1985" w:type="dxa"/>
            <w:shd w:val="clear" w:color="auto" w:fill="auto"/>
            <w:noWrap/>
            <w:vAlign w:val="center"/>
            <w:hideMark/>
          </w:tcPr>
          <w:p w14:paraId="3E4C2D11"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30F6ECA7" w14:textId="77777777" w:rsidTr="00E7336E">
        <w:trPr>
          <w:trHeight w:val="316"/>
        </w:trPr>
        <w:tc>
          <w:tcPr>
            <w:tcW w:w="6933" w:type="dxa"/>
            <w:shd w:val="clear" w:color="auto" w:fill="auto"/>
            <w:noWrap/>
            <w:vAlign w:val="center"/>
            <w:hideMark/>
          </w:tcPr>
          <w:p w14:paraId="74084028"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課程領導專題</w:t>
            </w:r>
          </w:p>
        </w:tc>
        <w:tc>
          <w:tcPr>
            <w:tcW w:w="1985" w:type="dxa"/>
            <w:shd w:val="clear" w:color="auto" w:fill="auto"/>
            <w:noWrap/>
            <w:vAlign w:val="center"/>
            <w:hideMark/>
          </w:tcPr>
          <w:p w14:paraId="7B922734"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FC1BA68" w14:textId="77777777" w:rsidTr="00E7336E">
        <w:trPr>
          <w:trHeight w:val="316"/>
        </w:trPr>
        <w:tc>
          <w:tcPr>
            <w:tcW w:w="6933" w:type="dxa"/>
            <w:shd w:val="clear" w:color="auto" w:fill="auto"/>
            <w:noWrap/>
            <w:vAlign w:val="center"/>
            <w:hideMark/>
          </w:tcPr>
          <w:p w14:paraId="0BE198C4"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課程政策專題</w:t>
            </w:r>
          </w:p>
        </w:tc>
        <w:tc>
          <w:tcPr>
            <w:tcW w:w="1985" w:type="dxa"/>
            <w:shd w:val="clear" w:color="auto" w:fill="auto"/>
            <w:noWrap/>
            <w:vAlign w:val="center"/>
            <w:hideMark/>
          </w:tcPr>
          <w:p w14:paraId="68AE3F5D"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A91FFC6" w14:textId="77777777" w:rsidTr="00E7336E">
        <w:trPr>
          <w:trHeight w:val="316"/>
        </w:trPr>
        <w:tc>
          <w:tcPr>
            <w:tcW w:w="6933" w:type="dxa"/>
            <w:shd w:val="clear" w:color="auto" w:fill="auto"/>
            <w:noWrap/>
            <w:vAlign w:val="center"/>
            <w:hideMark/>
          </w:tcPr>
          <w:p w14:paraId="46193000"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課程經營專題</w:t>
            </w:r>
          </w:p>
        </w:tc>
        <w:tc>
          <w:tcPr>
            <w:tcW w:w="1985" w:type="dxa"/>
            <w:shd w:val="clear" w:color="auto" w:fill="auto"/>
            <w:noWrap/>
            <w:vAlign w:val="center"/>
            <w:hideMark/>
          </w:tcPr>
          <w:p w14:paraId="4F53528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354AAF08" w14:textId="77777777" w:rsidTr="00E7336E">
        <w:trPr>
          <w:trHeight w:val="316"/>
        </w:trPr>
        <w:tc>
          <w:tcPr>
            <w:tcW w:w="6933" w:type="dxa"/>
            <w:shd w:val="clear" w:color="auto" w:fill="auto"/>
            <w:noWrap/>
            <w:vAlign w:val="center"/>
            <w:hideMark/>
          </w:tcPr>
          <w:p w14:paraId="5E0E3CFF"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課程規劃專題</w:t>
            </w:r>
          </w:p>
        </w:tc>
        <w:tc>
          <w:tcPr>
            <w:tcW w:w="1985" w:type="dxa"/>
            <w:shd w:val="clear" w:color="auto" w:fill="auto"/>
            <w:noWrap/>
            <w:vAlign w:val="center"/>
            <w:hideMark/>
          </w:tcPr>
          <w:p w14:paraId="6346FC52"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D28F01F" w14:textId="77777777" w:rsidTr="00E7336E">
        <w:trPr>
          <w:trHeight w:val="316"/>
        </w:trPr>
        <w:tc>
          <w:tcPr>
            <w:tcW w:w="6933" w:type="dxa"/>
            <w:shd w:val="clear" w:color="auto" w:fill="auto"/>
            <w:noWrap/>
            <w:vAlign w:val="center"/>
            <w:hideMark/>
          </w:tcPr>
          <w:p w14:paraId="0D298633"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課程改革專題</w:t>
            </w:r>
          </w:p>
        </w:tc>
        <w:tc>
          <w:tcPr>
            <w:tcW w:w="1985" w:type="dxa"/>
            <w:shd w:val="clear" w:color="auto" w:fill="auto"/>
            <w:noWrap/>
            <w:vAlign w:val="center"/>
            <w:hideMark/>
          </w:tcPr>
          <w:p w14:paraId="0D0E002A"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0D2DD9A" w14:textId="77777777" w:rsidTr="00E7336E">
        <w:trPr>
          <w:trHeight w:val="316"/>
        </w:trPr>
        <w:tc>
          <w:tcPr>
            <w:tcW w:w="6933" w:type="dxa"/>
            <w:shd w:val="clear" w:color="auto" w:fill="auto"/>
            <w:noWrap/>
            <w:vAlign w:val="center"/>
            <w:hideMark/>
          </w:tcPr>
          <w:p w14:paraId="5690BD30"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學校微觀政治學專題</w:t>
            </w:r>
          </w:p>
        </w:tc>
        <w:tc>
          <w:tcPr>
            <w:tcW w:w="1985" w:type="dxa"/>
            <w:shd w:val="clear" w:color="auto" w:fill="auto"/>
            <w:noWrap/>
            <w:vAlign w:val="center"/>
            <w:hideMark/>
          </w:tcPr>
          <w:p w14:paraId="09B6B1E2"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114B21DC" w14:textId="77777777" w:rsidTr="00E7336E">
        <w:trPr>
          <w:trHeight w:val="316"/>
        </w:trPr>
        <w:tc>
          <w:tcPr>
            <w:tcW w:w="6933" w:type="dxa"/>
            <w:shd w:val="clear" w:color="auto" w:fill="auto"/>
            <w:noWrap/>
            <w:vAlign w:val="center"/>
            <w:hideMark/>
          </w:tcPr>
          <w:p w14:paraId="748C471E"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美國教育改革專題</w:t>
            </w:r>
          </w:p>
        </w:tc>
        <w:tc>
          <w:tcPr>
            <w:tcW w:w="1985" w:type="dxa"/>
            <w:shd w:val="clear" w:color="auto" w:fill="auto"/>
            <w:noWrap/>
            <w:vAlign w:val="center"/>
            <w:hideMark/>
          </w:tcPr>
          <w:p w14:paraId="44913280"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81942B1" w14:textId="77777777" w:rsidTr="00E7336E">
        <w:trPr>
          <w:trHeight w:val="316"/>
        </w:trPr>
        <w:tc>
          <w:tcPr>
            <w:tcW w:w="6933" w:type="dxa"/>
            <w:shd w:val="clear" w:color="auto" w:fill="auto"/>
            <w:noWrap/>
            <w:vAlign w:val="center"/>
            <w:hideMark/>
          </w:tcPr>
          <w:p w14:paraId="0A5EA1BC"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創新經營與學校變革專題研究</w:t>
            </w:r>
          </w:p>
        </w:tc>
        <w:tc>
          <w:tcPr>
            <w:tcW w:w="1985" w:type="dxa"/>
            <w:shd w:val="clear" w:color="auto" w:fill="auto"/>
            <w:noWrap/>
            <w:vAlign w:val="center"/>
            <w:hideMark/>
          </w:tcPr>
          <w:p w14:paraId="6B6F4E3C"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A6F80EA" w14:textId="77777777" w:rsidTr="00E7336E">
        <w:trPr>
          <w:trHeight w:val="316"/>
        </w:trPr>
        <w:tc>
          <w:tcPr>
            <w:tcW w:w="6933" w:type="dxa"/>
            <w:shd w:val="clear" w:color="auto" w:fill="auto"/>
            <w:noWrap/>
            <w:vAlign w:val="center"/>
            <w:hideMark/>
          </w:tcPr>
          <w:p w14:paraId="6C20538B"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lastRenderedPageBreak/>
              <w:t>十二年國教課程改革專題</w:t>
            </w:r>
          </w:p>
        </w:tc>
        <w:tc>
          <w:tcPr>
            <w:tcW w:w="1985" w:type="dxa"/>
            <w:shd w:val="clear" w:color="auto" w:fill="auto"/>
            <w:noWrap/>
            <w:vAlign w:val="center"/>
            <w:hideMark/>
          </w:tcPr>
          <w:p w14:paraId="2F31F422"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36C52D66" w14:textId="77777777" w:rsidTr="00E7336E">
        <w:trPr>
          <w:trHeight w:val="316"/>
        </w:trPr>
        <w:tc>
          <w:tcPr>
            <w:tcW w:w="8918" w:type="dxa"/>
            <w:gridSpan w:val="2"/>
            <w:shd w:val="clear" w:color="auto" w:fill="auto"/>
            <w:noWrap/>
            <w:vAlign w:val="center"/>
            <w:hideMark/>
          </w:tcPr>
          <w:p w14:paraId="12B14C34" w14:textId="77777777" w:rsidR="00CD7F8A" w:rsidRPr="00D845A7" w:rsidRDefault="00CD7F8A" w:rsidP="0011555D">
            <w:pPr>
              <w:widowControl/>
              <w:ind w:leftChars="250" w:left="600"/>
              <w:rPr>
                <w:rFonts w:ascii="標楷體" w:hAnsi="標楷體" w:cs="新細明體"/>
                <w:kern w:val="0"/>
              </w:rPr>
            </w:pPr>
            <w:r w:rsidRPr="00D845A7">
              <w:rPr>
                <w:rFonts w:ascii="標楷體" w:hAnsi="標楷體" w:cs="新細明體" w:hint="eastAsia"/>
                <w:b/>
                <w:kern w:val="0"/>
              </w:rPr>
              <w:t>(3)課程設計與教學</w:t>
            </w:r>
            <w:r w:rsidRPr="00D845A7">
              <w:rPr>
                <w:rFonts w:ascii="標楷體" w:hAnsi="標楷體" w:cs="新細明體" w:hint="eastAsia"/>
                <w:b/>
                <w:kern w:val="0"/>
                <w:u w:val="single"/>
              </w:rPr>
              <w:t>科目</w:t>
            </w:r>
          </w:p>
        </w:tc>
      </w:tr>
      <w:tr w:rsidR="00D845A7" w:rsidRPr="00D845A7" w14:paraId="4DD1C2F0" w14:textId="77777777" w:rsidTr="00E7336E">
        <w:trPr>
          <w:trHeight w:val="316"/>
        </w:trPr>
        <w:tc>
          <w:tcPr>
            <w:tcW w:w="6933" w:type="dxa"/>
            <w:shd w:val="clear" w:color="auto" w:fill="auto"/>
            <w:noWrap/>
            <w:vAlign w:val="center"/>
            <w:hideMark/>
          </w:tcPr>
          <w:p w14:paraId="456B78F9"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課程設計專題</w:t>
            </w:r>
          </w:p>
        </w:tc>
        <w:tc>
          <w:tcPr>
            <w:tcW w:w="1985" w:type="dxa"/>
            <w:shd w:val="clear" w:color="auto" w:fill="auto"/>
            <w:noWrap/>
            <w:vAlign w:val="center"/>
            <w:hideMark/>
          </w:tcPr>
          <w:p w14:paraId="470CB6E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3EBA2A8" w14:textId="77777777" w:rsidTr="00E7336E">
        <w:trPr>
          <w:trHeight w:val="316"/>
        </w:trPr>
        <w:tc>
          <w:tcPr>
            <w:tcW w:w="6933" w:type="dxa"/>
            <w:shd w:val="clear" w:color="auto" w:fill="auto"/>
            <w:noWrap/>
            <w:vAlign w:val="center"/>
            <w:hideMark/>
          </w:tcPr>
          <w:p w14:paraId="0330572B"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課程統整專題</w:t>
            </w:r>
          </w:p>
        </w:tc>
        <w:tc>
          <w:tcPr>
            <w:tcW w:w="1985" w:type="dxa"/>
            <w:shd w:val="clear" w:color="auto" w:fill="auto"/>
            <w:noWrap/>
            <w:vAlign w:val="center"/>
            <w:hideMark/>
          </w:tcPr>
          <w:p w14:paraId="708CC843"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1D13E1C4" w14:textId="77777777" w:rsidTr="00E7336E">
        <w:trPr>
          <w:trHeight w:val="316"/>
        </w:trPr>
        <w:tc>
          <w:tcPr>
            <w:tcW w:w="6933" w:type="dxa"/>
            <w:shd w:val="clear" w:color="auto" w:fill="auto"/>
            <w:noWrap/>
            <w:vAlign w:val="center"/>
            <w:hideMark/>
          </w:tcPr>
          <w:p w14:paraId="61CC0296"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教科書研究專題</w:t>
            </w:r>
          </w:p>
        </w:tc>
        <w:tc>
          <w:tcPr>
            <w:tcW w:w="1985" w:type="dxa"/>
            <w:shd w:val="clear" w:color="auto" w:fill="auto"/>
            <w:noWrap/>
            <w:vAlign w:val="center"/>
            <w:hideMark/>
          </w:tcPr>
          <w:p w14:paraId="6A8C227C"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5A92835A" w14:textId="77777777" w:rsidTr="00E7336E">
        <w:trPr>
          <w:trHeight w:val="316"/>
        </w:trPr>
        <w:tc>
          <w:tcPr>
            <w:tcW w:w="6933" w:type="dxa"/>
            <w:shd w:val="clear" w:color="auto" w:fill="auto"/>
            <w:noWrap/>
            <w:vAlign w:val="center"/>
            <w:hideMark/>
          </w:tcPr>
          <w:p w14:paraId="1EC8D334"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課程發展模式專題</w:t>
            </w:r>
          </w:p>
        </w:tc>
        <w:tc>
          <w:tcPr>
            <w:tcW w:w="1985" w:type="dxa"/>
            <w:shd w:val="clear" w:color="auto" w:fill="auto"/>
            <w:noWrap/>
            <w:vAlign w:val="center"/>
            <w:hideMark/>
          </w:tcPr>
          <w:p w14:paraId="195B31CF"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6D249B1" w14:textId="77777777" w:rsidTr="00E7336E">
        <w:trPr>
          <w:trHeight w:val="316"/>
        </w:trPr>
        <w:tc>
          <w:tcPr>
            <w:tcW w:w="6933" w:type="dxa"/>
            <w:shd w:val="clear" w:color="auto" w:fill="auto"/>
            <w:noWrap/>
            <w:vAlign w:val="center"/>
            <w:hideMark/>
          </w:tcPr>
          <w:p w14:paraId="41C5F387"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學校本位課程發展專題</w:t>
            </w:r>
          </w:p>
        </w:tc>
        <w:tc>
          <w:tcPr>
            <w:tcW w:w="1985" w:type="dxa"/>
            <w:shd w:val="clear" w:color="auto" w:fill="auto"/>
            <w:noWrap/>
            <w:vAlign w:val="center"/>
            <w:hideMark/>
          </w:tcPr>
          <w:p w14:paraId="621C681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81C616C" w14:textId="77777777" w:rsidTr="00E7336E">
        <w:trPr>
          <w:trHeight w:val="316"/>
        </w:trPr>
        <w:tc>
          <w:tcPr>
            <w:tcW w:w="6933" w:type="dxa"/>
            <w:shd w:val="clear" w:color="auto" w:fill="auto"/>
            <w:noWrap/>
            <w:vAlign w:val="center"/>
            <w:hideMark/>
          </w:tcPr>
          <w:p w14:paraId="7C61F77E"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學科課程設計專題</w:t>
            </w:r>
          </w:p>
        </w:tc>
        <w:tc>
          <w:tcPr>
            <w:tcW w:w="1985" w:type="dxa"/>
            <w:shd w:val="clear" w:color="auto" w:fill="auto"/>
            <w:noWrap/>
            <w:vAlign w:val="center"/>
            <w:hideMark/>
          </w:tcPr>
          <w:p w14:paraId="5560A810"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17EB9F6F" w14:textId="77777777" w:rsidTr="00E7336E">
        <w:trPr>
          <w:trHeight w:val="316"/>
        </w:trPr>
        <w:tc>
          <w:tcPr>
            <w:tcW w:w="6933" w:type="dxa"/>
            <w:shd w:val="clear" w:color="auto" w:fill="auto"/>
            <w:noWrap/>
            <w:vAlign w:val="center"/>
            <w:hideMark/>
          </w:tcPr>
          <w:p w14:paraId="73D276D9"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課程實驗專題</w:t>
            </w:r>
          </w:p>
        </w:tc>
        <w:tc>
          <w:tcPr>
            <w:tcW w:w="1985" w:type="dxa"/>
            <w:shd w:val="clear" w:color="auto" w:fill="auto"/>
            <w:noWrap/>
            <w:vAlign w:val="center"/>
            <w:hideMark/>
          </w:tcPr>
          <w:p w14:paraId="6C26648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11475586" w14:textId="77777777" w:rsidTr="00E7336E">
        <w:trPr>
          <w:trHeight w:val="316"/>
        </w:trPr>
        <w:tc>
          <w:tcPr>
            <w:tcW w:w="6933" w:type="dxa"/>
            <w:shd w:val="clear" w:color="auto" w:fill="auto"/>
            <w:noWrap/>
            <w:vAlign w:val="center"/>
            <w:hideMark/>
          </w:tcPr>
          <w:p w14:paraId="455019B3"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教學與學習科技專題</w:t>
            </w:r>
            <w:r w:rsidRPr="00D845A7">
              <w:rPr>
                <w:rFonts w:ascii="標楷體" w:hAnsi="標楷體" w:cs="新細明體" w:hint="eastAsia"/>
                <w:kern w:val="0"/>
                <w:sz w:val="20"/>
              </w:rPr>
              <w:t>(原：學習科技與課程專題)</w:t>
            </w:r>
          </w:p>
        </w:tc>
        <w:tc>
          <w:tcPr>
            <w:tcW w:w="1985" w:type="dxa"/>
            <w:shd w:val="clear" w:color="auto" w:fill="auto"/>
            <w:noWrap/>
            <w:vAlign w:val="center"/>
            <w:hideMark/>
          </w:tcPr>
          <w:p w14:paraId="2CF6C09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7DA99BE" w14:textId="77777777" w:rsidTr="00E7336E">
        <w:trPr>
          <w:trHeight w:val="316"/>
        </w:trPr>
        <w:tc>
          <w:tcPr>
            <w:tcW w:w="6933" w:type="dxa"/>
            <w:shd w:val="clear" w:color="auto" w:fill="auto"/>
            <w:noWrap/>
            <w:vAlign w:val="center"/>
            <w:hideMark/>
          </w:tcPr>
          <w:p w14:paraId="78A8A209"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認知發展專題</w:t>
            </w:r>
          </w:p>
        </w:tc>
        <w:tc>
          <w:tcPr>
            <w:tcW w:w="1985" w:type="dxa"/>
            <w:shd w:val="clear" w:color="auto" w:fill="auto"/>
            <w:noWrap/>
            <w:vAlign w:val="center"/>
            <w:hideMark/>
          </w:tcPr>
          <w:p w14:paraId="785D217C"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289D505" w14:textId="77777777" w:rsidTr="00E7336E">
        <w:trPr>
          <w:trHeight w:val="316"/>
        </w:trPr>
        <w:tc>
          <w:tcPr>
            <w:tcW w:w="6933" w:type="dxa"/>
            <w:shd w:val="clear" w:color="auto" w:fill="auto"/>
            <w:noWrap/>
            <w:vAlign w:val="center"/>
            <w:hideMark/>
          </w:tcPr>
          <w:p w14:paraId="0848E611"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閱讀理解評量專題</w:t>
            </w:r>
          </w:p>
        </w:tc>
        <w:tc>
          <w:tcPr>
            <w:tcW w:w="1985" w:type="dxa"/>
            <w:shd w:val="clear" w:color="auto" w:fill="auto"/>
            <w:noWrap/>
            <w:vAlign w:val="center"/>
            <w:hideMark/>
          </w:tcPr>
          <w:p w14:paraId="6FAEDE0F"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D070CBC" w14:textId="77777777" w:rsidTr="00E7336E">
        <w:trPr>
          <w:trHeight w:val="316"/>
        </w:trPr>
        <w:tc>
          <w:tcPr>
            <w:tcW w:w="6933" w:type="dxa"/>
            <w:shd w:val="clear" w:color="auto" w:fill="auto"/>
            <w:noWrap/>
            <w:vAlign w:val="center"/>
            <w:hideMark/>
          </w:tcPr>
          <w:p w14:paraId="1CBDE621"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閱讀理解困難專題</w:t>
            </w:r>
          </w:p>
        </w:tc>
        <w:tc>
          <w:tcPr>
            <w:tcW w:w="1985" w:type="dxa"/>
            <w:shd w:val="clear" w:color="auto" w:fill="auto"/>
            <w:noWrap/>
            <w:vAlign w:val="center"/>
            <w:hideMark/>
          </w:tcPr>
          <w:p w14:paraId="3C323424"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061285EB" w14:textId="77777777" w:rsidTr="00E7336E">
        <w:trPr>
          <w:trHeight w:val="316"/>
        </w:trPr>
        <w:tc>
          <w:tcPr>
            <w:tcW w:w="6933" w:type="dxa"/>
            <w:shd w:val="clear" w:color="auto" w:fill="auto"/>
            <w:noWrap/>
            <w:vAlign w:val="center"/>
            <w:hideMark/>
          </w:tcPr>
          <w:p w14:paraId="42808953"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閱讀理解專題</w:t>
            </w:r>
          </w:p>
        </w:tc>
        <w:tc>
          <w:tcPr>
            <w:tcW w:w="1985" w:type="dxa"/>
            <w:shd w:val="clear" w:color="auto" w:fill="auto"/>
            <w:noWrap/>
            <w:vAlign w:val="center"/>
            <w:hideMark/>
          </w:tcPr>
          <w:p w14:paraId="582106E6"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3</w:t>
            </w:r>
          </w:p>
        </w:tc>
      </w:tr>
      <w:tr w:rsidR="00D845A7" w:rsidRPr="00D845A7" w14:paraId="433EE237" w14:textId="77777777" w:rsidTr="00E7336E">
        <w:trPr>
          <w:trHeight w:val="316"/>
        </w:trPr>
        <w:tc>
          <w:tcPr>
            <w:tcW w:w="6933" w:type="dxa"/>
            <w:shd w:val="clear" w:color="auto" w:fill="auto"/>
            <w:noWrap/>
            <w:vAlign w:val="center"/>
            <w:hideMark/>
          </w:tcPr>
          <w:p w14:paraId="0FA82C1D"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腦、認知與學習專題</w:t>
            </w:r>
          </w:p>
        </w:tc>
        <w:tc>
          <w:tcPr>
            <w:tcW w:w="1985" w:type="dxa"/>
            <w:shd w:val="clear" w:color="auto" w:fill="auto"/>
            <w:noWrap/>
            <w:vAlign w:val="center"/>
            <w:hideMark/>
          </w:tcPr>
          <w:p w14:paraId="41B120AA"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2-3</w:t>
            </w:r>
          </w:p>
        </w:tc>
      </w:tr>
      <w:tr w:rsidR="00D845A7" w:rsidRPr="00D845A7" w14:paraId="4AA9D68C" w14:textId="77777777" w:rsidTr="00E7336E">
        <w:trPr>
          <w:trHeight w:val="316"/>
        </w:trPr>
        <w:tc>
          <w:tcPr>
            <w:tcW w:w="6933" w:type="dxa"/>
            <w:shd w:val="clear" w:color="auto" w:fill="auto"/>
            <w:noWrap/>
            <w:vAlign w:val="center"/>
            <w:hideMark/>
          </w:tcPr>
          <w:p w14:paraId="5E792442"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讀寫困難與介入專題</w:t>
            </w:r>
          </w:p>
        </w:tc>
        <w:tc>
          <w:tcPr>
            <w:tcW w:w="1985" w:type="dxa"/>
            <w:shd w:val="clear" w:color="auto" w:fill="auto"/>
            <w:noWrap/>
            <w:vAlign w:val="center"/>
            <w:hideMark/>
          </w:tcPr>
          <w:p w14:paraId="6870CE5E"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5293FE81" w14:textId="77777777" w:rsidTr="00E7336E">
        <w:trPr>
          <w:trHeight w:val="316"/>
        </w:trPr>
        <w:tc>
          <w:tcPr>
            <w:tcW w:w="6933" w:type="dxa"/>
            <w:shd w:val="clear" w:color="auto" w:fill="auto"/>
            <w:noWrap/>
            <w:vAlign w:val="center"/>
            <w:hideMark/>
          </w:tcPr>
          <w:p w14:paraId="70989000"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學習共同體專題</w:t>
            </w:r>
          </w:p>
        </w:tc>
        <w:tc>
          <w:tcPr>
            <w:tcW w:w="1985" w:type="dxa"/>
            <w:shd w:val="clear" w:color="auto" w:fill="auto"/>
            <w:noWrap/>
            <w:vAlign w:val="center"/>
            <w:hideMark/>
          </w:tcPr>
          <w:p w14:paraId="27D9335B"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738707F" w14:textId="77777777" w:rsidTr="00E7336E">
        <w:trPr>
          <w:trHeight w:val="316"/>
        </w:trPr>
        <w:tc>
          <w:tcPr>
            <w:tcW w:w="6933" w:type="dxa"/>
            <w:shd w:val="clear" w:color="auto" w:fill="auto"/>
            <w:noWrap/>
            <w:vAlign w:val="center"/>
            <w:hideMark/>
          </w:tcPr>
          <w:p w14:paraId="1297698B"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閱讀教學專題</w:t>
            </w:r>
          </w:p>
        </w:tc>
        <w:tc>
          <w:tcPr>
            <w:tcW w:w="1985" w:type="dxa"/>
            <w:shd w:val="clear" w:color="auto" w:fill="auto"/>
            <w:noWrap/>
            <w:vAlign w:val="center"/>
            <w:hideMark/>
          </w:tcPr>
          <w:p w14:paraId="55B8A255"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2-3</w:t>
            </w:r>
          </w:p>
        </w:tc>
      </w:tr>
      <w:tr w:rsidR="00D845A7" w:rsidRPr="00D845A7" w14:paraId="301A3E96" w14:textId="77777777" w:rsidTr="00E7336E">
        <w:trPr>
          <w:trHeight w:val="316"/>
        </w:trPr>
        <w:tc>
          <w:tcPr>
            <w:tcW w:w="6933" w:type="dxa"/>
            <w:shd w:val="clear" w:color="auto" w:fill="auto"/>
            <w:noWrap/>
            <w:vAlign w:val="center"/>
            <w:hideMark/>
          </w:tcPr>
          <w:p w14:paraId="3B4074E7"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閱讀發展專題</w:t>
            </w:r>
          </w:p>
        </w:tc>
        <w:tc>
          <w:tcPr>
            <w:tcW w:w="1985" w:type="dxa"/>
            <w:shd w:val="clear" w:color="auto" w:fill="auto"/>
            <w:noWrap/>
            <w:vAlign w:val="center"/>
            <w:hideMark/>
          </w:tcPr>
          <w:p w14:paraId="32D1A7AC"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1A4549D4" w14:textId="77777777" w:rsidTr="00E7336E">
        <w:trPr>
          <w:trHeight w:val="316"/>
        </w:trPr>
        <w:tc>
          <w:tcPr>
            <w:tcW w:w="6933" w:type="dxa"/>
            <w:shd w:val="clear" w:color="auto" w:fill="auto"/>
            <w:noWrap/>
            <w:vAlign w:val="center"/>
            <w:hideMark/>
          </w:tcPr>
          <w:p w14:paraId="79DFD6CE"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教師社群專題</w:t>
            </w:r>
          </w:p>
        </w:tc>
        <w:tc>
          <w:tcPr>
            <w:tcW w:w="1985" w:type="dxa"/>
            <w:shd w:val="clear" w:color="auto" w:fill="auto"/>
            <w:noWrap/>
            <w:vAlign w:val="center"/>
            <w:hideMark/>
          </w:tcPr>
          <w:p w14:paraId="1B40A6A2"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93B895F" w14:textId="77777777" w:rsidTr="00E7336E">
        <w:trPr>
          <w:trHeight w:val="316"/>
        </w:trPr>
        <w:tc>
          <w:tcPr>
            <w:tcW w:w="6933" w:type="dxa"/>
            <w:shd w:val="clear" w:color="auto" w:fill="auto"/>
            <w:noWrap/>
            <w:vAlign w:val="center"/>
          </w:tcPr>
          <w:p w14:paraId="6F2E0D99"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數位學習研究專題</w:t>
            </w:r>
          </w:p>
        </w:tc>
        <w:tc>
          <w:tcPr>
            <w:tcW w:w="1985" w:type="dxa"/>
            <w:shd w:val="clear" w:color="auto" w:fill="auto"/>
            <w:noWrap/>
            <w:vAlign w:val="center"/>
          </w:tcPr>
          <w:p w14:paraId="54CCA0A4"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BEAABBE" w14:textId="77777777" w:rsidTr="00E7336E">
        <w:trPr>
          <w:trHeight w:val="316"/>
        </w:trPr>
        <w:tc>
          <w:tcPr>
            <w:tcW w:w="6933" w:type="dxa"/>
            <w:shd w:val="clear" w:color="auto" w:fill="auto"/>
            <w:noWrap/>
            <w:vAlign w:val="center"/>
          </w:tcPr>
          <w:p w14:paraId="0C11DA88"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教學專業專題</w:t>
            </w:r>
            <w:r w:rsidRPr="00D845A7">
              <w:rPr>
                <w:rFonts w:ascii="標楷體" w:hAnsi="標楷體" w:cs="新細明體" w:hint="eastAsia"/>
                <w:kern w:val="0"/>
              </w:rPr>
              <w:tab/>
            </w:r>
          </w:p>
        </w:tc>
        <w:tc>
          <w:tcPr>
            <w:tcW w:w="1985" w:type="dxa"/>
            <w:shd w:val="clear" w:color="auto" w:fill="auto"/>
            <w:noWrap/>
            <w:vAlign w:val="center"/>
          </w:tcPr>
          <w:p w14:paraId="23F93ECB"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980581D" w14:textId="77777777" w:rsidTr="00E7336E">
        <w:trPr>
          <w:trHeight w:val="316"/>
        </w:trPr>
        <w:tc>
          <w:tcPr>
            <w:tcW w:w="8918" w:type="dxa"/>
            <w:gridSpan w:val="2"/>
            <w:shd w:val="clear" w:color="auto" w:fill="auto"/>
            <w:noWrap/>
            <w:vAlign w:val="center"/>
            <w:hideMark/>
          </w:tcPr>
          <w:p w14:paraId="64CB6220"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 xml:space="preserve">(三)選修課程 </w:t>
            </w:r>
          </w:p>
        </w:tc>
      </w:tr>
      <w:tr w:rsidR="00D845A7" w:rsidRPr="00D845A7" w14:paraId="376B83C9" w14:textId="77777777" w:rsidTr="00E7336E">
        <w:trPr>
          <w:trHeight w:val="316"/>
        </w:trPr>
        <w:tc>
          <w:tcPr>
            <w:tcW w:w="6933" w:type="dxa"/>
            <w:shd w:val="clear" w:color="auto" w:fill="auto"/>
            <w:noWrap/>
            <w:vAlign w:val="center"/>
            <w:hideMark/>
          </w:tcPr>
          <w:p w14:paraId="7BC13F5A"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教育社會學專題研究</w:t>
            </w:r>
          </w:p>
        </w:tc>
        <w:tc>
          <w:tcPr>
            <w:tcW w:w="1985" w:type="dxa"/>
            <w:shd w:val="clear" w:color="auto" w:fill="auto"/>
            <w:noWrap/>
            <w:vAlign w:val="center"/>
            <w:hideMark/>
          </w:tcPr>
          <w:p w14:paraId="3FA85256"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2E007E17" w14:textId="77777777" w:rsidTr="00E7336E">
        <w:trPr>
          <w:trHeight w:val="316"/>
        </w:trPr>
        <w:tc>
          <w:tcPr>
            <w:tcW w:w="6933" w:type="dxa"/>
            <w:shd w:val="clear" w:color="auto" w:fill="auto"/>
            <w:noWrap/>
            <w:vAlign w:val="center"/>
            <w:hideMark/>
          </w:tcPr>
          <w:p w14:paraId="32AB87FE"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獨立研究</w:t>
            </w:r>
          </w:p>
        </w:tc>
        <w:tc>
          <w:tcPr>
            <w:tcW w:w="1985" w:type="dxa"/>
            <w:shd w:val="clear" w:color="auto" w:fill="auto"/>
            <w:noWrap/>
            <w:vAlign w:val="center"/>
            <w:hideMark/>
          </w:tcPr>
          <w:p w14:paraId="798CEA2B"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1</w:t>
            </w:r>
          </w:p>
        </w:tc>
      </w:tr>
      <w:tr w:rsidR="00D845A7" w:rsidRPr="00D845A7" w14:paraId="356C4280" w14:textId="77777777" w:rsidTr="00E7336E">
        <w:trPr>
          <w:trHeight w:val="316"/>
        </w:trPr>
        <w:tc>
          <w:tcPr>
            <w:tcW w:w="6933" w:type="dxa"/>
            <w:shd w:val="clear" w:color="auto" w:fill="auto"/>
            <w:noWrap/>
            <w:vAlign w:val="center"/>
            <w:hideMark/>
          </w:tcPr>
          <w:p w14:paraId="63F2059B"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現代社會學說與教育專題研究</w:t>
            </w:r>
          </w:p>
        </w:tc>
        <w:tc>
          <w:tcPr>
            <w:tcW w:w="1985" w:type="dxa"/>
            <w:shd w:val="clear" w:color="auto" w:fill="auto"/>
            <w:noWrap/>
            <w:vAlign w:val="center"/>
            <w:hideMark/>
          </w:tcPr>
          <w:p w14:paraId="56CDEF90"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36B39D03" w14:textId="77777777" w:rsidTr="00E7336E">
        <w:trPr>
          <w:trHeight w:val="316"/>
        </w:trPr>
        <w:tc>
          <w:tcPr>
            <w:tcW w:w="6933" w:type="dxa"/>
            <w:shd w:val="clear" w:color="auto" w:fill="auto"/>
            <w:noWrap/>
            <w:vAlign w:val="center"/>
            <w:hideMark/>
          </w:tcPr>
          <w:p w14:paraId="15400484"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教育學德文（一）</w:t>
            </w:r>
          </w:p>
        </w:tc>
        <w:tc>
          <w:tcPr>
            <w:tcW w:w="1985" w:type="dxa"/>
            <w:shd w:val="clear" w:color="auto" w:fill="auto"/>
            <w:noWrap/>
            <w:vAlign w:val="center"/>
            <w:hideMark/>
          </w:tcPr>
          <w:p w14:paraId="53F9F187"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roofErr w:type="gramStart"/>
            <w:r w:rsidRPr="00D845A7">
              <w:rPr>
                <w:rFonts w:ascii="標楷體" w:hAnsi="標楷體" w:cs="新細明體" w:hint="eastAsia"/>
                <w:kern w:val="0"/>
              </w:rPr>
              <w:t>博碩合</w:t>
            </w:r>
            <w:proofErr w:type="gramEnd"/>
            <w:r w:rsidRPr="00D845A7">
              <w:rPr>
                <w:rFonts w:ascii="標楷體" w:hAnsi="標楷體" w:cs="新細明體" w:hint="eastAsia"/>
                <w:kern w:val="0"/>
              </w:rPr>
              <w:t>開)</w:t>
            </w:r>
          </w:p>
        </w:tc>
      </w:tr>
      <w:tr w:rsidR="00D845A7" w:rsidRPr="00D845A7" w14:paraId="6D0D97D5" w14:textId="77777777" w:rsidTr="00E7336E">
        <w:trPr>
          <w:trHeight w:val="316"/>
        </w:trPr>
        <w:tc>
          <w:tcPr>
            <w:tcW w:w="6933" w:type="dxa"/>
            <w:shd w:val="clear" w:color="auto" w:fill="auto"/>
            <w:noWrap/>
            <w:vAlign w:val="center"/>
            <w:hideMark/>
          </w:tcPr>
          <w:p w14:paraId="239B552F"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教育學德文（二）</w:t>
            </w:r>
          </w:p>
        </w:tc>
        <w:tc>
          <w:tcPr>
            <w:tcW w:w="1985" w:type="dxa"/>
            <w:shd w:val="clear" w:color="auto" w:fill="auto"/>
            <w:noWrap/>
            <w:vAlign w:val="center"/>
            <w:hideMark/>
          </w:tcPr>
          <w:p w14:paraId="191F9E6E"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roofErr w:type="gramStart"/>
            <w:r w:rsidRPr="00D845A7">
              <w:rPr>
                <w:rFonts w:ascii="標楷體" w:hAnsi="標楷體" w:cs="新細明體" w:hint="eastAsia"/>
                <w:kern w:val="0"/>
              </w:rPr>
              <w:t>博碩合</w:t>
            </w:r>
            <w:proofErr w:type="gramEnd"/>
            <w:r w:rsidRPr="00D845A7">
              <w:rPr>
                <w:rFonts w:ascii="標楷體" w:hAnsi="標楷體" w:cs="新細明體" w:hint="eastAsia"/>
                <w:kern w:val="0"/>
              </w:rPr>
              <w:t>開)</w:t>
            </w:r>
          </w:p>
        </w:tc>
      </w:tr>
      <w:tr w:rsidR="00D845A7" w:rsidRPr="00D845A7" w14:paraId="69106D04" w14:textId="77777777" w:rsidTr="00E7336E">
        <w:trPr>
          <w:trHeight w:val="316"/>
        </w:trPr>
        <w:tc>
          <w:tcPr>
            <w:tcW w:w="6933" w:type="dxa"/>
            <w:shd w:val="clear" w:color="auto" w:fill="auto"/>
            <w:noWrap/>
            <w:vAlign w:val="center"/>
            <w:hideMark/>
          </w:tcPr>
          <w:p w14:paraId="3D86B739"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教育學德文名著（一）</w:t>
            </w:r>
          </w:p>
        </w:tc>
        <w:tc>
          <w:tcPr>
            <w:tcW w:w="1985" w:type="dxa"/>
            <w:shd w:val="clear" w:color="auto" w:fill="auto"/>
            <w:noWrap/>
            <w:vAlign w:val="center"/>
            <w:hideMark/>
          </w:tcPr>
          <w:p w14:paraId="742FCE76"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roofErr w:type="gramStart"/>
            <w:r w:rsidRPr="00D845A7">
              <w:rPr>
                <w:rFonts w:ascii="標楷體" w:hAnsi="標楷體" w:cs="新細明體" w:hint="eastAsia"/>
                <w:kern w:val="0"/>
              </w:rPr>
              <w:t>博碩合</w:t>
            </w:r>
            <w:proofErr w:type="gramEnd"/>
            <w:r w:rsidRPr="00D845A7">
              <w:rPr>
                <w:rFonts w:ascii="標楷體" w:hAnsi="標楷體" w:cs="新細明體" w:hint="eastAsia"/>
                <w:kern w:val="0"/>
              </w:rPr>
              <w:t>開)</w:t>
            </w:r>
          </w:p>
        </w:tc>
      </w:tr>
      <w:tr w:rsidR="00D845A7" w:rsidRPr="00D845A7" w14:paraId="0B2827A6" w14:textId="77777777" w:rsidTr="00E7336E">
        <w:trPr>
          <w:trHeight w:val="316"/>
        </w:trPr>
        <w:tc>
          <w:tcPr>
            <w:tcW w:w="6933" w:type="dxa"/>
            <w:shd w:val="clear" w:color="auto" w:fill="auto"/>
            <w:noWrap/>
            <w:vAlign w:val="center"/>
            <w:hideMark/>
          </w:tcPr>
          <w:p w14:paraId="36331EE0"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教育學德文名著（二）</w:t>
            </w:r>
          </w:p>
        </w:tc>
        <w:tc>
          <w:tcPr>
            <w:tcW w:w="1985" w:type="dxa"/>
            <w:shd w:val="clear" w:color="auto" w:fill="auto"/>
            <w:noWrap/>
            <w:vAlign w:val="center"/>
            <w:hideMark/>
          </w:tcPr>
          <w:p w14:paraId="62344AD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roofErr w:type="gramStart"/>
            <w:r w:rsidRPr="00D845A7">
              <w:rPr>
                <w:rFonts w:ascii="標楷體" w:hAnsi="標楷體" w:cs="新細明體" w:hint="eastAsia"/>
                <w:kern w:val="0"/>
              </w:rPr>
              <w:t>博碩合</w:t>
            </w:r>
            <w:proofErr w:type="gramEnd"/>
            <w:r w:rsidRPr="00D845A7">
              <w:rPr>
                <w:rFonts w:ascii="標楷體" w:hAnsi="標楷體" w:cs="新細明體" w:hint="eastAsia"/>
                <w:kern w:val="0"/>
              </w:rPr>
              <w:t>開)</w:t>
            </w:r>
          </w:p>
        </w:tc>
      </w:tr>
      <w:tr w:rsidR="00D845A7" w:rsidRPr="00D845A7" w14:paraId="10B03B3D" w14:textId="77777777" w:rsidTr="00E7336E">
        <w:trPr>
          <w:trHeight w:val="316"/>
        </w:trPr>
        <w:tc>
          <w:tcPr>
            <w:tcW w:w="6933" w:type="dxa"/>
            <w:shd w:val="clear" w:color="auto" w:fill="auto"/>
            <w:noWrap/>
            <w:vAlign w:val="center"/>
            <w:hideMark/>
          </w:tcPr>
          <w:p w14:paraId="1E85C35A"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性別與教育專題研究</w:t>
            </w:r>
          </w:p>
        </w:tc>
        <w:tc>
          <w:tcPr>
            <w:tcW w:w="1985" w:type="dxa"/>
            <w:shd w:val="clear" w:color="auto" w:fill="auto"/>
            <w:noWrap/>
            <w:vAlign w:val="center"/>
            <w:hideMark/>
          </w:tcPr>
          <w:p w14:paraId="0CA42871"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0B966575" w14:textId="77777777" w:rsidTr="00E7336E">
        <w:trPr>
          <w:trHeight w:val="316"/>
        </w:trPr>
        <w:tc>
          <w:tcPr>
            <w:tcW w:w="6933" w:type="dxa"/>
            <w:shd w:val="clear" w:color="auto" w:fill="auto"/>
            <w:noWrap/>
            <w:vAlign w:val="center"/>
            <w:hideMark/>
          </w:tcPr>
          <w:p w14:paraId="53DD51E0"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課程評鑑專題研究</w:t>
            </w:r>
          </w:p>
        </w:tc>
        <w:tc>
          <w:tcPr>
            <w:tcW w:w="1985" w:type="dxa"/>
            <w:shd w:val="clear" w:color="auto" w:fill="auto"/>
            <w:noWrap/>
            <w:vAlign w:val="center"/>
            <w:hideMark/>
          </w:tcPr>
          <w:p w14:paraId="6C9AD97C"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4111ABC4" w14:textId="77777777" w:rsidTr="00E7336E">
        <w:trPr>
          <w:trHeight w:val="316"/>
        </w:trPr>
        <w:tc>
          <w:tcPr>
            <w:tcW w:w="6933" w:type="dxa"/>
            <w:shd w:val="clear" w:color="auto" w:fill="auto"/>
            <w:noWrap/>
            <w:vAlign w:val="center"/>
            <w:hideMark/>
          </w:tcPr>
          <w:p w14:paraId="23BEF347"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中高齡學習專題研究：性別觀點</w:t>
            </w:r>
          </w:p>
        </w:tc>
        <w:tc>
          <w:tcPr>
            <w:tcW w:w="1985" w:type="dxa"/>
            <w:shd w:val="clear" w:color="auto" w:fill="auto"/>
            <w:noWrap/>
            <w:vAlign w:val="center"/>
            <w:hideMark/>
          </w:tcPr>
          <w:p w14:paraId="6F879FFD"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3(</w:t>
            </w:r>
            <w:proofErr w:type="gramStart"/>
            <w:r w:rsidRPr="00D845A7">
              <w:rPr>
                <w:rFonts w:ascii="標楷體" w:hAnsi="標楷體" w:cs="新細明體" w:hint="eastAsia"/>
                <w:kern w:val="0"/>
              </w:rPr>
              <w:t>博碩合</w:t>
            </w:r>
            <w:proofErr w:type="gramEnd"/>
            <w:r w:rsidRPr="00D845A7">
              <w:rPr>
                <w:rFonts w:ascii="標楷體" w:hAnsi="標楷體" w:cs="新細明體" w:hint="eastAsia"/>
                <w:kern w:val="0"/>
              </w:rPr>
              <w:t>開)</w:t>
            </w:r>
          </w:p>
        </w:tc>
      </w:tr>
      <w:tr w:rsidR="00D845A7" w:rsidRPr="00D845A7" w14:paraId="28940B69" w14:textId="77777777" w:rsidTr="00E7336E">
        <w:trPr>
          <w:trHeight w:val="316"/>
        </w:trPr>
        <w:tc>
          <w:tcPr>
            <w:tcW w:w="6933" w:type="dxa"/>
            <w:shd w:val="clear" w:color="auto" w:fill="auto"/>
            <w:noWrap/>
            <w:vAlign w:val="center"/>
            <w:hideMark/>
          </w:tcPr>
          <w:p w14:paraId="5DF7459C"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論文寫作</w:t>
            </w:r>
          </w:p>
        </w:tc>
        <w:tc>
          <w:tcPr>
            <w:tcW w:w="1985" w:type="dxa"/>
            <w:shd w:val="clear" w:color="auto" w:fill="auto"/>
            <w:noWrap/>
            <w:vAlign w:val="center"/>
            <w:hideMark/>
          </w:tcPr>
          <w:p w14:paraId="72364F7B"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E7CAA17" w14:textId="77777777" w:rsidTr="00E7336E">
        <w:trPr>
          <w:trHeight w:val="316"/>
        </w:trPr>
        <w:tc>
          <w:tcPr>
            <w:tcW w:w="6933" w:type="dxa"/>
            <w:shd w:val="clear" w:color="auto" w:fill="auto"/>
            <w:noWrap/>
            <w:vAlign w:val="center"/>
            <w:hideMark/>
          </w:tcPr>
          <w:p w14:paraId="52867A02"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獨立研究</w:t>
            </w:r>
          </w:p>
        </w:tc>
        <w:tc>
          <w:tcPr>
            <w:tcW w:w="1985" w:type="dxa"/>
            <w:shd w:val="clear" w:color="auto" w:fill="auto"/>
            <w:noWrap/>
            <w:vAlign w:val="center"/>
            <w:hideMark/>
          </w:tcPr>
          <w:p w14:paraId="0C0387C8"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08D6DBFD" w14:textId="77777777" w:rsidTr="00E7336E">
        <w:trPr>
          <w:trHeight w:val="316"/>
        </w:trPr>
        <w:tc>
          <w:tcPr>
            <w:tcW w:w="6933" w:type="dxa"/>
            <w:shd w:val="clear" w:color="auto" w:fill="auto"/>
            <w:noWrap/>
            <w:vAlign w:val="center"/>
            <w:hideMark/>
          </w:tcPr>
          <w:p w14:paraId="0F963B88"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中國中小學課程專題</w:t>
            </w:r>
          </w:p>
        </w:tc>
        <w:tc>
          <w:tcPr>
            <w:tcW w:w="1985" w:type="dxa"/>
            <w:shd w:val="clear" w:color="auto" w:fill="auto"/>
            <w:noWrap/>
            <w:vAlign w:val="center"/>
            <w:hideMark/>
          </w:tcPr>
          <w:p w14:paraId="11767799"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6F5BEFB0" w14:textId="77777777" w:rsidTr="00E7336E">
        <w:trPr>
          <w:trHeight w:val="316"/>
        </w:trPr>
        <w:tc>
          <w:tcPr>
            <w:tcW w:w="6933" w:type="dxa"/>
            <w:shd w:val="clear" w:color="auto" w:fill="auto"/>
            <w:noWrap/>
            <w:vAlign w:val="center"/>
            <w:hideMark/>
          </w:tcPr>
          <w:p w14:paraId="35C21D40"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新興課程議題專題</w:t>
            </w:r>
          </w:p>
        </w:tc>
        <w:tc>
          <w:tcPr>
            <w:tcW w:w="1985" w:type="dxa"/>
            <w:shd w:val="clear" w:color="auto" w:fill="auto"/>
            <w:noWrap/>
            <w:vAlign w:val="center"/>
            <w:hideMark/>
          </w:tcPr>
          <w:p w14:paraId="72E8FDC2"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569A3F51" w14:textId="77777777" w:rsidTr="00E7336E">
        <w:trPr>
          <w:trHeight w:val="316"/>
        </w:trPr>
        <w:tc>
          <w:tcPr>
            <w:tcW w:w="6933" w:type="dxa"/>
            <w:shd w:val="clear" w:color="auto" w:fill="auto"/>
            <w:noWrap/>
            <w:vAlign w:val="center"/>
            <w:hideMark/>
          </w:tcPr>
          <w:p w14:paraId="350728A7" w14:textId="77777777" w:rsidR="00CD7F8A" w:rsidRPr="00D845A7" w:rsidRDefault="00CD7F8A" w:rsidP="0011555D">
            <w:pPr>
              <w:widowControl/>
              <w:ind w:leftChars="300" w:left="720"/>
              <w:rPr>
                <w:rFonts w:ascii="標楷體" w:hAnsi="標楷體" w:cs="新細明體"/>
                <w:kern w:val="0"/>
              </w:rPr>
            </w:pPr>
            <w:r w:rsidRPr="00D845A7">
              <w:rPr>
                <w:rFonts w:ascii="標楷體" w:hAnsi="標楷體" w:cs="新細明體" w:hint="eastAsia"/>
                <w:kern w:val="0"/>
              </w:rPr>
              <w:t>認同政治與教育研究專題研究</w:t>
            </w:r>
          </w:p>
        </w:tc>
        <w:tc>
          <w:tcPr>
            <w:tcW w:w="1985" w:type="dxa"/>
            <w:shd w:val="clear" w:color="auto" w:fill="auto"/>
            <w:noWrap/>
            <w:vAlign w:val="center"/>
            <w:hideMark/>
          </w:tcPr>
          <w:p w14:paraId="6EAF4FEE" w14:textId="77777777" w:rsidR="00CD7F8A" w:rsidRPr="00D845A7" w:rsidRDefault="00CD7F8A" w:rsidP="0011555D">
            <w:pPr>
              <w:widowControl/>
              <w:rPr>
                <w:rFonts w:ascii="標楷體" w:hAnsi="標楷體" w:cs="新細明體"/>
                <w:kern w:val="0"/>
              </w:rPr>
            </w:pPr>
            <w:r w:rsidRPr="00D845A7">
              <w:rPr>
                <w:rFonts w:ascii="標楷體" w:hAnsi="標楷體" w:cs="新細明體" w:hint="eastAsia"/>
                <w:kern w:val="0"/>
              </w:rPr>
              <w:t>2</w:t>
            </w:r>
          </w:p>
        </w:tc>
      </w:tr>
      <w:tr w:rsidR="00D845A7" w:rsidRPr="00D845A7" w14:paraId="704DD1BB" w14:textId="77777777" w:rsidTr="00E7336E">
        <w:trPr>
          <w:trHeight w:val="316"/>
        </w:trPr>
        <w:tc>
          <w:tcPr>
            <w:tcW w:w="6933" w:type="dxa"/>
            <w:shd w:val="clear" w:color="auto" w:fill="auto"/>
            <w:noWrap/>
            <w:vAlign w:val="center"/>
          </w:tcPr>
          <w:p w14:paraId="767BE8F4" w14:textId="77777777" w:rsidR="00CD7F8A" w:rsidRPr="00D845A7" w:rsidRDefault="00CD7F8A" w:rsidP="0011555D">
            <w:pPr>
              <w:widowControl/>
              <w:ind w:leftChars="276" w:left="664" w:hanging="2"/>
              <w:rPr>
                <w:rFonts w:ascii="Helvetica" w:hAnsi="Helvetica"/>
                <w:u w:val="single"/>
                <w:shd w:val="clear" w:color="auto" w:fill="0099FF"/>
              </w:rPr>
            </w:pPr>
            <w:r w:rsidRPr="00D845A7">
              <w:rPr>
                <w:rFonts w:ascii="標楷體" w:hAnsi="標楷體" w:cs="新細明體" w:hint="eastAsia"/>
                <w:kern w:val="0"/>
                <w:u w:val="single"/>
              </w:rPr>
              <w:t>運動健</w:t>
            </w:r>
            <w:r w:rsidRPr="00D845A7">
              <w:rPr>
                <w:rFonts w:ascii="標楷體" w:hAnsi="標楷體" w:cs="新細明體"/>
                <w:kern w:val="0"/>
                <w:u w:val="single"/>
              </w:rPr>
              <w:t>康科技教育</w:t>
            </w:r>
            <w:r w:rsidRPr="00D845A7">
              <w:rPr>
                <w:rFonts w:ascii="標楷體" w:hAnsi="標楷體" w:cs="新細明體" w:hint="eastAsia"/>
                <w:kern w:val="0"/>
                <w:u w:val="single"/>
              </w:rPr>
              <w:t>專題研</w:t>
            </w:r>
            <w:r w:rsidRPr="00D845A7">
              <w:rPr>
                <w:rFonts w:ascii="標楷體" w:hAnsi="標楷體" w:cs="新細明體"/>
                <w:kern w:val="0"/>
                <w:u w:val="single"/>
              </w:rPr>
              <w:t>究</w:t>
            </w:r>
          </w:p>
        </w:tc>
        <w:tc>
          <w:tcPr>
            <w:tcW w:w="1985" w:type="dxa"/>
            <w:shd w:val="clear" w:color="auto" w:fill="auto"/>
            <w:noWrap/>
            <w:vAlign w:val="center"/>
          </w:tcPr>
          <w:p w14:paraId="0AA4D360" w14:textId="77777777" w:rsidR="00CD7F8A" w:rsidRPr="00D845A7" w:rsidRDefault="00CD7F8A" w:rsidP="0011555D">
            <w:pPr>
              <w:widowControl/>
              <w:rPr>
                <w:rFonts w:ascii="標楷體" w:hAnsi="標楷體" w:cs="新細明體"/>
                <w:kern w:val="0"/>
                <w:u w:val="single"/>
              </w:rPr>
            </w:pPr>
            <w:r w:rsidRPr="00D845A7">
              <w:rPr>
                <w:rFonts w:ascii="標楷體" w:hAnsi="標楷體" w:cs="新細明體" w:hint="eastAsia"/>
                <w:kern w:val="0"/>
                <w:u w:val="single"/>
              </w:rPr>
              <w:t>2</w:t>
            </w:r>
          </w:p>
        </w:tc>
      </w:tr>
      <w:tr w:rsidR="00D845A7" w:rsidRPr="00D845A7" w14:paraId="0DE93554" w14:textId="77777777" w:rsidTr="00E7336E">
        <w:trPr>
          <w:trHeight w:val="316"/>
        </w:trPr>
        <w:tc>
          <w:tcPr>
            <w:tcW w:w="6933" w:type="dxa"/>
            <w:shd w:val="clear" w:color="auto" w:fill="auto"/>
            <w:noWrap/>
            <w:vAlign w:val="center"/>
          </w:tcPr>
          <w:p w14:paraId="7473D430" w14:textId="77777777" w:rsidR="00CD7F8A" w:rsidRPr="00D845A7" w:rsidRDefault="00CD7F8A" w:rsidP="0011555D">
            <w:pPr>
              <w:widowControl/>
              <w:ind w:leftChars="276" w:left="664" w:hanging="2"/>
              <w:rPr>
                <w:rFonts w:ascii="標楷體" w:hAnsi="標楷體" w:cs="新細明體"/>
                <w:kern w:val="0"/>
                <w:u w:val="single"/>
              </w:rPr>
            </w:pPr>
            <w:r w:rsidRPr="00D845A7">
              <w:rPr>
                <w:rFonts w:ascii="標楷體" w:hAnsi="標楷體" w:cs="新細明體" w:hint="eastAsia"/>
                <w:kern w:val="0"/>
                <w:u w:val="single"/>
              </w:rPr>
              <w:t>體</w:t>
            </w:r>
            <w:r w:rsidRPr="00D845A7">
              <w:rPr>
                <w:rFonts w:ascii="標楷體" w:hAnsi="標楷體" w:cs="新細明體"/>
                <w:kern w:val="0"/>
                <w:u w:val="single"/>
              </w:rPr>
              <w:t>適能與全人</w:t>
            </w:r>
            <w:r w:rsidRPr="00D845A7">
              <w:rPr>
                <w:rFonts w:ascii="標楷體" w:hAnsi="標楷體" w:cs="新細明體" w:hint="eastAsia"/>
                <w:kern w:val="0"/>
                <w:u w:val="single"/>
              </w:rPr>
              <w:t>健康教</w:t>
            </w:r>
            <w:r w:rsidRPr="00D845A7">
              <w:rPr>
                <w:rFonts w:ascii="標楷體" w:hAnsi="標楷體" w:cs="新細明體"/>
                <w:kern w:val="0"/>
                <w:u w:val="single"/>
              </w:rPr>
              <w:t>育</w:t>
            </w:r>
            <w:r w:rsidRPr="00D845A7">
              <w:rPr>
                <w:rFonts w:ascii="標楷體" w:hAnsi="標楷體" w:cs="新細明體" w:hint="eastAsia"/>
                <w:kern w:val="0"/>
                <w:u w:val="single"/>
              </w:rPr>
              <w:t>專題研究</w:t>
            </w:r>
          </w:p>
        </w:tc>
        <w:tc>
          <w:tcPr>
            <w:tcW w:w="1985" w:type="dxa"/>
            <w:shd w:val="clear" w:color="auto" w:fill="auto"/>
            <w:noWrap/>
            <w:vAlign w:val="center"/>
          </w:tcPr>
          <w:p w14:paraId="1AA02CF3" w14:textId="77777777" w:rsidR="00CD7F8A" w:rsidRPr="00D845A7" w:rsidRDefault="00CD7F8A" w:rsidP="0011555D">
            <w:pPr>
              <w:widowControl/>
              <w:rPr>
                <w:rFonts w:ascii="標楷體" w:hAnsi="標楷體" w:cs="新細明體"/>
                <w:kern w:val="0"/>
                <w:u w:val="single"/>
              </w:rPr>
            </w:pPr>
            <w:r w:rsidRPr="00D845A7">
              <w:rPr>
                <w:rFonts w:ascii="標楷體" w:hAnsi="標楷體" w:cs="新細明體" w:hint="eastAsia"/>
                <w:kern w:val="0"/>
                <w:u w:val="single"/>
              </w:rPr>
              <w:t>2</w:t>
            </w:r>
          </w:p>
        </w:tc>
      </w:tr>
      <w:tr w:rsidR="00D845A7" w:rsidRPr="00D845A7" w14:paraId="3B9FCEFD" w14:textId="77777777" w:rsidTr="00E7336E">
        <w:trPr>
          <w:trHeight w:val="316"/>
        </w:trPr>
        <w:tc>
          <w:tcPr>
            <w:tcW w:w="6933" w:type="dxa"/>
            <w:shd w:val="clear" w:color="auto" w:fill="auto"/>
            <w:noWrap/>
            <w:vAlign w:val="center"/>
          </w:tcPr>
          <w:p w14:paraId="46AFA331" w14:textId="77777777" w:rsidR="00CD7F8A" w:rsidRPr="00D845A7" w:rsidRDefault="00CD7F8A" w:rsidP="0011555D">
            <w:pPr>
              <w:widowControl/>
              <w:ind w:leftChars="276" w:left="664" w:hanging="2"/>
              <w:rPr>
                <w:rFonts w:ascii="標楷體" w:hAnsi="標楷體" w:cs="新細明體"/>
                <w:kern w:val="0"/>
                <w:u w:val="single"/>
              </w:rPr>
            </w:pPr>
            <w:r w:rsidRPr="00D845A7">
              <w:rPr>
                <w:rFonts w:ascii="標楷體" w:hAnsi="標楷體" w:cs="新細明體" w:hint="eastAsia"/>
                <w:kern w:val="0"/>
                <w:u w:val="single"/>
              </w:rPr>
              <w:lastRenderedPageBreak/>
              <w:t>身體活動與健康專</w:t>
            </w:r>
            <w:r w:rsidRPr="00D845A7">
              <w:rPr>
                <w:rFonts w:ascii="標楷體" w:hAnsi="標楷體" w:cs="新細明體"/>
                <w:kern w:val="0"/>
                <w:u w:val="single"/>
              </w:rPr>
              <w:t>題研究</w:t>
            </w:r>
          </w:p>
        </w:tc>
        <w:tc>
          <w:tcPr>
            <w:tcW w:w="1985" w:type="dxa"/>
            <w:shd w:val="clear" w:color="auto" w:fill="auto"/>
            <w:noWrap/>
            <w:vAlign w:val="center"/>
          </w:tcPr>
          <w:p w14:paraId="5B147A2C" w14:textId="77777777" w:rsidR="00CD7F8A" w:rsidRPr="00D845A7" w:rsidRDefault="00CD7F8A" w:rsidP="0011555D">
            <w:pPr>
              <w:widowControl/>
              <w:rPr>
                <w:rFonts w:ascii="標楷體" w:hAnsi="標楷體" w:cs="新細明體"/>
                <w:kern w:val="0"/>
                <w:u w:val="single"/>
              </w:rPr>
            </w:pPr>
            <w:r w:rsidRPr="00D845A7">
              <w:rPr>
                <w:rFonts w:ascii="標楷體" w:hAnsi="標楷體" w:cs="新細明體" w:hint="eastAsia"/>
                <w:kern w:val="0"/>
                <w:u w:val="single"/>
              </w:rPr>
              <w:t>2</w:t>
            </w:r>
          </w:p>
        </w:tc>
      </w:tr>
      <w:tr w:rsidR="00CD7F8A" w:rsidRPr="00D845A7" w14:paraId="079C9516" w14:textId="77777777" w:rsidTr="00E7336E">
        <w:trPr>
          <w:trHeight w:val="316"/>
        </w:trPr>
        <w:tc>
          <w:tcPr>
            <w:tcW w:w="6933" w:type="dxa"/>
            <w:shd w:val="clear" w:color="auto" w:fill="auto"/>
            <w:noWrap/>
            <w:vAlign w:val="center"/>
          </w:tcPr>
          <w:p w14:paraId="7CD4940D" w14:textId="77777777" w:rsidR="00CD7F8A" w:rsidRPr="00D845A7" w:rsidRDefault="00CD7F8A" w:rsidP="0011555D">
            <w:pPr>
              <w:widowControl/>
              <w:ind w:leftChars="276" w:left="664" w:hanging="2"/>
              <w:rPr>
                <w:rFonts w:ascii="標楷體" w:hAnsi="標楷體" w:cs="新細明體"/>
                <w:kern w:val="0"/>
                <w:u w:val="single"/>
              </w:rPr>
            </w:pPr>
            <w:r w:rsidRPr="00D845A7">
              <w:rPr>
                <w:rFonts w:ascii="標楷體" w:hAnsi="標楷體" w:cs="新細明體" w:hint="eastAsia"/>
                <w:kern w:val="0"/>
                <w:u w:val="single"/>
              </w:rPr>
              <w:t>運動與</w:t>
            </w:r>
            <w:r w:rsidRPr="00D845A7">
              <w:rPr>
                <w:rFonts w:ascii="標楷體" w:hAnsi="標楷體" w:cs="新細明體"/>
                <w:kern w:val="0"/>
                <w:u w:val="single"/>
              </w:rPr>
              <w:t>教育</w:t>
            </w:r>
            <w:r w:rsidRPr="00D845A7">
              <w:rPr>
                <w:rFonts w:ascii="標楷體" w:hAnsi="標楷體" w:cs="新細明體" w:hint="eastAsia"/>
                <w:kern w:val="0"/>
                <w:u w:val="single"/>
              </w:rPr>
              <w:t>組織行為專題研究</w:t>
            </w:r>
          </w:p>
        </w:tc>
        <w:tc>
          <w:tcPr>
            <w:tcW w:w="1985" w:type="dxa"/>
            <w:shd w:val="clear" w:color="auto" w:fill="auto"/>
            <w:noWrap/>
            <w:vAlign w:val="center"/>
          </w:tcPr>
          <w:p w14:paraId="0240B641" w14:textId="77777777" w:rsidR="00CD7F8A" w:rsidRPr="00D845A7" w:rsidRDefault="00CD7F8A" w:rsidP="0011555D">
            <w:pPr>
              <w:widowControl/>
              <w:rPr>
                <w:rFonts w:ascii="標楷體" w:hAnsi="標楷體" w:cs="新細明體"/>
                <w:kern w:val="0"/>
                <w:u w:val="single"/>
              </w:rPr>
            </w:pPr>
            <w:r w:rsidRPr="00D845A7">
              <w:rPr>
                <w:rFonts w:ascii="標楷體" w:hAnsi="標楷體" w:cs="新細明體" w:hint="eastAsia"/>
                <w:kern w:val="0"/>
                <w:u w:val="single"/>
              </w:rPr>
              <w:t>2</w:t>
            </w:r>
          </w:p>
        </w:tc>
      </w:tr>
    </w:tbl>
    <w:p w14:paraId="1D102CB0" w14:textId="77777777" w:rsidR="00CD7F8A" w:rsidRPr="00D845A7" w:rsidRDefault="00CD7F8A" w:rsidP="00CD7F8A">
      <w:pPr>
        <w:jc w:val="both"/>
        <w:rPr>
          <w:rFonts w:ascii="標楷體" w:hAnsi="標楷體"/>
          <w:sz w:val="22"/>
        </w:rPr>
      </w:pPr>
    </w:p>
    <w:p w14:paraId="108F0F2F" w14:textId="77777777" w:rsidR="00CD7F8A" w:rsidRPr="00D845A7" w:rsidRDefault="00CD7F8A" w:rsidP="00CD7F8A">
      <w:pPr>
        <w:widowControl/>
        <w:rPr>
          <w:rFonts w:ascii="標楷體" w:hAnsi="標楷體"/>
          <w:b/>
          <w:sz w:val="22"/>
          <w:u w:val="single"/>
        </w:rPr>
      </w:pPr>
    </w:p>
    <w:p w14:paraId="5B462B98" w14:textId="77777777" w:rsidR="00CD7F8A" w:rsidRPr="00D845A7" w:rsidRDefault="00CD7F8A" w:rsidP="00CD7F8A">
      <w:pPr>
        <w:widowControl/>
        <w:rPr>
          <w:rFonts w:ascii="標楷體" w:hAnsi="標楷體"/>
          <w:b/>
          <w:sz w:val="22"/>
          <w:u w:val="single"/>
        </w:rPr>
      </w:pPr>
    </w:p>
    <w:p w14:paraId="2E033A2D" w14:textId="77777777" w:rsidR="00CD7F8A" w:rsidRPr="00D845A7" w:rsidRDefault="00CD7F8A" w:rsidP="00CD7F8A">
      <w:pPr>
        <w:widowControl/>
        <w:rPr>
          <w:rFonts w:ascii="標楷體" w:hAnsi="標楷體"/>
          <w:b/>
          <w:sz w:val="22"/>
          <w:u w:val="single"/>
        </w:rPr>
      </w:pPr>
    </w:p>
    <w:p w14:paraId="4CDBAB4F" w14:textId="77777777" w:rsidR="00CD7F8A" w:rsidRPr="00D845A7" w:rsidRDefault="00CD7F8A" w:rsidP="00CD7F8A">
      <w:pPr>
        <w:widowControl/>
        <w:rPr>
          <w:rFonts w:ascii="標楷體" w:hAnsi="標楷體"/>
          <w:b/>
          <w:sz w:val="22"/>
          <w:u w:val="single"/>
        </w:rPr>
      </w:pPr>
    </w:p>
    <w:p w14:paraId="2247E32C" w14:textId="77777777" w:rsidR="00CD7F8A" w:rsidRPr="00D845A7" w:rsidRDefault="00CD7F8A" w:rsidP="00CD7F8A">
      <w:pPr>
        <w:widowControl/>
        <w:rPr>
          <w:rFonts w:ascii="標楷體" w:hAnsi="標楷體"/>
          <w:b/>
          <w:sz w:val="22"/>
          <w:u w:val="single"/>
        </w:rPr>
      </w:pPr>
      <w:r w:rsidRPr="00D845A7">
        <w:rPr>
          <w:rFonts w:ascii="標楷體" w:hAnsi="標楷體" w:hint="eastAsia"/>
          <w:b/>
          <w:sz w:val="22"/>
          <w:u w:val="single"/>
        </w:rPr>
        <w:t>本所相關會議決議：</w:t>
      </w:r>
    </w:p>
    <w:p w14:paraId="3AE2D0EC" w14:textId="77777777" w:rsidR="00CD7F8A" w:rsidRPr="00D845A7" w:rsidRDefault="00CD7F8A" w:rsidP="00CD7F8A">
      <w:pPr>
        <w:jc w:val="both"/>
        <w:rPr>
          <w:rFonts w:ascii="標楷體" w:hAnsi="標楷體"/>
          <w:b/>
          <w:sz w:val="22"/>
        </w:rPr>
      </w:pPr>
      <w:r w:rsidRPr="00D845A7">
        <w:rPr>
          <w:rFonts w:ascii="標楷體" w:hAnsi="標楷體" w:hint="eastAsia"/>
          <w:b/>
          <w:sz w:val="22"/>
        </w:rPr>
        <w:t>94學年度第5次所</w:t>
      </w:r>
      <w:proofErr w:type="gramStart"/>
      <w:r w:rsidRPr="00D845A7">
        <w:rPr>
          <w:rFonts w:ascii="標楷體" w:hAnsi="標楷體" w:hint="eastAsia"/>
          <w:b/>
          <w:sz w:val="22"/>
        </w:rPr>
        <w:t>務</w:t>
      </w:r>
      <w:proofErr w:type="gramEnd"/>
      <w:r w:rsidRPr="00D845A7">
        <w:rPr>
          <w:rFonts w:ascii="標楷體" w:hAnsi="標楷體" w:hint="eastAsia"/>
          <w:b/>
          <w:sz w:val="22"/>
        </w:rPr>
        <w:t>會議紀錄（摘錄）</w:t>
      </w:r>
    </w:p>
    <w:p w14:paraId="2A75C195" w14:textId="77777777" w:rsidR="00CD7F8A" w:rsidRPr="00D845A7" w:rsidRDefault="00CD7F8A" w:rsidP="00CD7F8A">
      <w:pPr>
        <w:jc w:val="both"/>
        <w:rPr>
          <w:rFonts w:ascii="標楷體" w:hAnsi="標楷體"/>
          <w:sz w:val="22"/>
        </w:rPr>
      </w:pPr>
      <w:r w:rsidRPr="00D845A7">
        <w:rPr>
          <w:rFonts w:ascii="標楷體" w:hAnsi="標楷體" w:hint="eastAsia"/>
          <w:sz w:val="22"/>
        </w:rPr>
        <w:t>時    間：九十五年元月十八日（星期三）下午三時三十分</w:t>
      </w:r>
    </w:p>
    <w:p w14:paraId="02902E6D" w14:textId="77777777" w:rsidR="00CD7F8A" w:rsidRPr="00D845A7" w:rsidRDefault="00CD7F8A" w:rsidP="00CD7F8A">
      <w:pPr>
        <w:jc w:val="both"/>
        <w:rPr>
          <w:rFonts w:ascii="標楷體" w:hAnsi="標楷體"/>
          <w:sz w:val="22"/>
        </w:rPr>
      </w:pPr>
      <w:r w:rsidRPr="00D845A7">
        <w:rPr>
          <w:rFonts w:ascii="標楷體" w:hAnsi="標楷體" w:hint="eastAsia"/>
          <w:sz w:val="22"/>
        </w:rPr>
        <w:t>提案五</w:t>
      </w:r>
    </w:p>
    <w:p w14:paraId="7051AF09" w14:textId="77777777" w:rsidR="00CD7F8A" w:rsidRPr="00D845A7" w:rsidRDefault="00CD7F8A" w:rsidP="00CD7F8A">
      <w:pPr>
        <w:jc w:val="both"/>
        <w:rPr>
          <w:rFonts w:ascii="標楷體" w:hAnsi="標楷體"/>
          <w:sz w:val="22"/>
        </w:rPr>
      </w:pPr>
      <w:r w:rsidRPr="00D845A7">
        <w:rPr>
          <w:rFonts w:ascii="標楷體" w:hAnsi="標楷體" w:hint="eastAsia"/>
          <w:sz w:val="22"/>
        </w:rPr>
        <w:t>案由：博士班以未出刊論文（但已檢附同意刊登卷期及時間）申請折抵資格考試案，提請討論。</w:t>
      </w:r>
    </w:p>
    <w:p w14:paraId="08B4E942" w14:textId="77777777" w:rsidR="00CD7F8A" w:rsidRPr="00D845A7" w:rsidRDefault="00CD7F8A" w:rsidP="00CD7F8A">
      <w:pPr>
        <w:jc w:val="both"/>
        <w:rPr>
          <w:rFonts w:ascii="標楷體" w:hAnsi="標楷體"/>
          <w:sz w:val="22"/>
        </w:rPr>
      </w:pPr>
      <w:r w:rsidRPr="00D845A7">
        <w:rPr>
          <w:rFonts w:ascii="標楷體" w:hAnsi="標楷體" w:hint="eastAsia"/>
          <w:sz w:val="22"/>
        </w:rPr>
        <w:t>決議：所提論文已被接受時，不論出刊時間為何，以內容實質審查評量其是否通過折抵。</w:t>
      </w:r>
    </w:p>
    <w:p w14:paraId="1F652C45" w14:textId="77777777" w:rsidR="00CD7F8A" w:rsidRPr="00D845A7" w:rsidRDefault="00CD7F8A" w:rsidP="00CD7F8A">
      <w:pPr>
        <w:jc w:val="both"/>
        <w:rPr>
          <w:rFonts w:ascii="標楷體" w:hAnsi="標楷體"/>
          <w:sz w:val="22"/>
        </w:rPr>
      </w:pPr>
    </w:p>
    <w:p w14:paraId="07601BC0" w14:textId="77777777" w:rsidR="00CD7F8A" w:rsidRPr="00D845A7" w:rsidRDefault="00CD7F8A" w:rsidP="00CD7F8A">
      <w:pPr>
        <w:jc w:val="both"/>
        <w:rPr>
          <w:rFonts w:ascii="標楷體" w:hAnsi="標楷體"/>
          <w:b/>
          <w:sz w:val="22"/>
        </w:rPr>
      </w:pPr>
      <w:r w:rsidRPr="00D845A7">
        <w:rPr>
          <w:rFonts w:ascii="標楷體" w:hAnsi="標楷體" w:hint="eastAsia"/>
          <w:b/>
          <w:sz w:val="22"/>
        </w:rPr>
        <w:t>93學年度第4次所</w:t>
      </w:r>
      <w:proofErr w:type="gramStart"/>
      <w:r w:rsidRPr="00D845A7">
        <w:rPr>
          <w:rFonts w:ascii="標楷體" w:hAnsi="標楷體" w:hint="eastAsia"/>
          <w:b/>
          <w:sz w:val="22"/>
        </w:rPr>
        <w:t>務</w:t>
      </w:r>
      <w:proofErr w:type="gramEnd"/>
      <w:r w:rsidRPr="00D845A7">
        <w:rPr>
          <w:rFonts w:ascii="標楷體" w:hAnsi="標楷體" w:hint="eastAsia"/>
          <w:b/>
          <w:sz w:val="22"/>
        </w:rPr>
        <w:t>會議紀錄（摘錄）</w:t>
      </w:r>
    </w:p>
    <w:p w14:paraId="0D154F92" w14:textId="77777777" w:rsidR="00CD7F8A" w:rsidRPr="00D845A7" w:rsidRDefault="00CD7F8A" w:rsidP="00CD7F8A">
      <w:pPr>
        <w:jc w:val="both"/>
        <w:rPr>
          <w:rFonts w:ascii="標楷體" w:hAnsi="標楷體"/>
          <w:sz w:val="22"/>
        </w:rPr>
      </w:pPr>
      <w:r w:rsidRPr="00D845A7">
        <w:rPr>
          <w:rFonts w:ascii="標楷體" w:hAnsi="標楷體" w:hint="eastAsia"/>
          <w:sz w:val="22"/>
        </w:rPr>
        <w:t>時    間：九十四年四月十八日（星期一）下午十三時</w:t>
      </w:r>
    </w:p>
    <w:p w14:paraId="059A5E12" w14:textId="77777777" w:rsidR="00CD7F8A" w:rsidRPr="00D845A7" w:rsidRDefault="00CD7F8A" w:rsidP="00CD7F8A">
      <w:pPr>
        <w:jc w:val="both"/>
        <w:rPr>
          <w:rFonts w:ascii="標楷體" w:hAnsi="標楷體"/>
          <w:sz w:val="22"/>
        </w:rPr>
      </w:pPr>
      <w:r w:rsidRPr="00D845A7">
        <w:rPr>
          <w:rFonts w:ascii="標楷體" w:hAnsi="標楷體" w:hint="eastAsia"/>
          <w:sz w:val="22"/>
        </w:rPr>
        <w:t>提案四</w:t>
      </w:r>
    </w:p>
    <w:p w14:paraId="0E179DB4" w14:textId="77777777" w:rsidR="00CD7F8A" w:rsidRPr="00D845A7" w:rsidRDefault="00CD7F8A" w:rsidP="00CD7F8A">
      <w:pPr>
        <w:jc w:val="both"/>
        <w:rPr>
          <w:rFonts w:ascii="標楷體" w:hAnsi="標楷體"/>
          <w:sz w:val="22"/>
        </w:rPr>
      </w:pPr>
      <w:r w:rsidRPr="00D845A7">
        <w:rPr>
          <w:rFonts w:ascii="標楷體" w:hAnsi="標楷體" w:hint="eastAsia"/>
          <w:sz w:val="22"/>
        </w:rPr>
        <w:t>案由：博士班資格考試以共同著作論文</w:t>
      </w:r>
      <w:proofErr w:type="gramStart"/>
      <w:r w:rsidRPr="00D845A7">
        <w:rPr>
          <w:rFonts w:ascii="標楷體" w:hAnsi="標楷體" w:hint="eastAsia"/>
          <w:sz w:val="22"/>
        </w:rPr>
        <w:t>折抵案</w:t>
      </w:r>
      <w:proofErr w:type="gramEnd"/>
      <w:r w:rsidRPr="00D845A7">
        <w:rPr>
          <w:rFonts w:ascii="標楷體" w:hAnsi="標楷體" w:hint="eastAsia"/>
          <w:sz w:val="22"/>
        </w:rPr>
        <w:t>，提請討論。</w:t>
      </w:r>
    </w:p>
    <w:p w14:paraId="3B09A89B" w14:textId="77777777" w:rsidR="00CD7F8A" w:rsidRPr="00D845A7" w:rsidRDefault="00CD7F8A" w:rsidP="00CD7F8A">
      <w:pPr>
        <w:ind w:left="660" w:hangingChars="300" w:hanging="660"/>
        <w:jc w:val="both"/>
        <w:rPr>
          <w:rFonts w:ascii="標楷體" w:hAnsi="標楷體"/>
          <w:sz w:val="22"/>
        </w:rPr>
      </w:pPr>
      <w:r w:rsidRPr="00D845A7">
        <w:rPr>
          <w:rFonts w:ascii="標楷體" w:hAnsi="標楷體" w:hint="eastAsia"/>
          <w:sz w:val="22"/>
        </w:rPr>
        <w:t>說明：本所博士班資格考試依培育方案規定「得以該考試科目領域之發表論文折抵，論文以發表於</w:t>
      </w:r>
      <w:proofErr w:type="gramStart"/>
      <w:r w:rsidRPr="00D845A7">
        <w:rPr>
          <w:rFonts w:ascii="標楷體" w:hAnsi="標楷體" w:hint="eastAsia"/>
          <w:sz w:val="22"/>
        </w:rPr>
        <w:t>有雙審制度</w:t>
      </w:r>
      <w:proofErr w:type="gramEnd"/>
      <w:r w:rsidRPr="00D845A7">
        <w:rPr>
          <w:rFonts w:ascii="標楷體" w:hAnsi="標楷體" w:hint="eastAsia"/>
          <w:sz w:val="22"/>
        </w:rPr>
        <w:t>之期刊或專書為限」</w:t>
      </w:r>
    </w:p>
    <w:p w14:paraId="7C960E35" w14:textId="77777777" w:rsidR="00CD7F8A" w:rsidRPr="00D845A7" w:rsidRDefault="00CD7F8A" w:rsidP="00CD7F8A">
      <w:pPr>
        <w:ind w:left="660" w:hangingChars="300" w:hanging="660"/>
        <w:jc w:val="both"/>
        <w:rPr>
          <w:rFonts w:ascii="標楷體" w:hAnsi="標楷體"/>
          <w:sz w:val="22"/>
        </w:rPr>
      </w:pPr>
      <w:r w:rsidRPr="00D845A7">
        <w:rPr>
          <w:rFonts w:ascii="標楷體" w:hAnsi="標楷體" w:hint="eastAsia"/>
          <w:sz w:val="22"/>
        </w:rPr>
        <w:t>決議：同意得以共同著作論文折抵資格考試，以共同著作論文申請折抵時，應檢附共同作者簽名之貢獻度證明，且每篇論文最高</w:t>
      </w:r>
      <w:proofErr w:type="gramStart"/>
      <w:r w:rsidRPr="00D845A7">
        <w:rPr>
          <w:rFonts w:ascii="標楷體" w:hAnsi="標楷體" w:hint="eastAsia"/>
          <w:sz w:val="22"/>
        </w:rPr>
        <w:t>採</w:t>
      </w:r>
      <w:proofErr w:type="gramEnd"/>
      <w:r w:rsidRPr="00D845A7">
        <w:rPr>
          <w:rFonts w:ascii="標楷體" w:hAnsi="標楷體" w:hint="eastAsia"/>
          <w:sz w:val="22"/>
        </w:rPr>
        <w:t>計百分之五十；另以論文申請資格考試</w:t>
      </w:r>
      <w:proofErr w:type="gramStart"/>
      <w:r w:rsidRPr="00D845A7">
        <w:rPr>
          <w:rFonts w:ascii="標楷體" w:hAnsi="標楷體" w:hint="eastAsia"/>
          <w:sz w:val="22"/>
        </w:rPr>
        <w:t>折抵以</w:t>
      </w:r>
      <w:proofErr w:type="gramEnd"/>
      <w:r w:rsidRPr="00D845A7">
        <w:rPr>
          <w:rFonts w:ascii="標楷體" w:hAnsi="標楷體" w:hint="eastAsia"/>
          <w:sz w:val="22"/>
        </w:rPr>
        <w:t>一科為限，另一篇須為獨立作品。</w:t>
      </w:r>
    </w:p>
    <w:p w14:paraId="23AC0788" w14:textId="77777777" w:rsidR="00CD7F8A" w:rsidRPr="00D845A7" w:rsidRDefault="00CD7F8A" w:rsidP="00CD7F8A">
      <w:pPr>
        <w:jc w:val="both"/>
        <w:rPr>
          <w:rFonts w:ascii="標楷體" w:hAnsi="標楷體"/>
          <w:b/>
          <w:sz w:val="22"/>
        </w:rPr>
      </w:pPr>
    </w:p>
    <w:p w14:paraId="19A9C50D" w14:textId="77777777" w:rsidR="00CD7F8A" w:rsidRPr="00D845A7" w:rsidRDefault="00CD7F8A" w:rsidP="00CD7F8A">
      <w:pPr>
        <w:jc w:val="both"/>
        <w:rPr>
          <w:rFonts w:ascii="標楷體" w:hAnsi="標楷體"/>
          <w:b/>
          <w:sz w:val="22"/>
        </w:rPr>
      </w:pPr>
    </w:p>
    <w:p w14:paraId="20F932A1" w14:textId="77777777" w:rsidR="00CD7F8A" w:rsidRPr="00D845A7" w:rsidRDefault="00CD7F8A" w:rsidP="00CD7F8A">
      <w:pPr>
        <w:jc w:val="both"/>
        <w:rPr>
          <w:rFonts w:ascii="標楷體" w:hAnsi="標楷體"/>
          <w:b/>
          <w:sz w:val="22"/>
        </w:rPr>
      </w:pPr>
      <w:r w:rsidRPr="00D845A7">
        <w:rPr>
          <w:rFonts w:ascii="標楷體" w:hAnsi="標楷體" w:hint="eastAsia"/>
          <w:b/>
          <w:sz w:val="22"/>
        </w:rPr>
        <w:t>94學年度第6次所</w:t>
      </w:r>
      <w:proofErr w:type="gramStart"/>
      <w:r w:rsidRPr="00D845A7">
        <w:rPr>
          <w:rFonts w:ascii="標楷體" w:hAnsi="標楷體" w:hint="eastAsia"/>
          <w:b/>
          <w:sz w:val="22"/>
        </w:rPr>
        <w:t>務</w:t>
      </w:r>
      <w:proofErr w:type="gramEnd"/>
      <w:r w:rsidRPr="00D845A7">
        <w:rPr>
          <w:rFonts w:ascii="標楷體" w:hAnsi="標楷體" w:hint="eastAsia"/>
          <w:b/>
          <w:sz w:val="22"/>
        </w:rPr>
        <w:t>會議（摘錄）</w:t>
      </w:r>
    </w:p>
    <w:p w14:paraId="13181917" w14:textId="77777777" w:rsidR="00CD7F8A" w:rsidRPr="00D845A7" w:rsidRDefault="00CD7F8A" w:rsidP="00CD7F8A">
      <w:pPr>
        <w:jc w:val="both"/>
        <w:rPr>
          <w:rFonts w:ascii="標楷體" w:hAnsi="標楷體"/>
          <w:sz w:val="22"/>
        </w:rPr>
      </w:pPr>
      <w:r w:rsidRPr="00D845A7">
        <w:rPr>
          <w:rFonts w:ascii="標楷體" w:hAnsi="標楷體" w:hint="eastAsia"/>
          <w:sz w:val="22"/>
        </w:rPr>
        <w:t>時    間：九十五年二月二十二日（星期三）中午十二分</w:t>
      </w:r>
    </w:p>
    <w:p w14:paraId="1E874F97" w14:textId="77777777" w:rsidR="00CD7F8A" w:rsidRPr="00D845A7" w:rsidRDefault="00CD7F8A" w:rsidP="00CD7F8A">
      <w:pPr>
        <w:jc w:val="both"/>
        <w:rPr>
          <w:rFonts w:ascii="標楷體" w:hAnsi="標楷體"/>
          <w:sz w:val="22"/>
        </w:rPr>
      </w:pPr>
      <w:r w:rsidRPr="00D845A7">
        <w:rPr>
          <w:rFonts w:ascii="標楷體" w:hAnsi="標楷體" w:hint="eastAsia"/>
          <w:sz w:val="22"/>
        </w:rPr>
        <w:t>提案</w:t>
      </w:r>
      <w:proofErr w:type="gramStart"/>
      <w:r w:rsidRPr="00D845A7">
        <w:rPr>
          <w:rFonts w:ascii="標楷體" w:hAnsi="標楷體" w:hint="eastAsia"/>
          <w:sz w:val="22"/>
        </w:rPr>
        <w:t>三</w:t>
      </w:r>
      <w:proofErr w:type="gramEnd"/>
    </w:p>
    <w:p w14:paraId="48050B3A" w14:textId="77777777" w:rsidR="00CD7F8A" w:rsidRPr="00D845A7" w:rsidRDefault="00CD7F8A" w:rsidP="00CD7F8A">
      <w:pPr>
        <w:jc w:val="both"/>
        <w:rPr>
          <w:rFonts w:ascii="標楷體" w:hAnsi="標楷體"/>
          <w:sz w:val="22"/>
        </w:rPr>
      </w:pPr>
      <w:r w:rsidRPr="00D845A7">
        <w:rPr>
          <w:rFonts w:ascii="標楷體" w:hAnsi="標楷體" w:hint="eastAsia"/>
          <w:sz w:val="22"/>
        </w:rPr>
        <w:t>案由：本所同學論文雙指導時其口試委員人數案，提請討論。</w:t>
      </w:r>
    </w:p>
    <w:p w14:paraId="048C92D4" w14:textId="77777777" w:rsidR="00CD7F8A" w:rsidRPr="00D845A7" w:rsidRDefault="00CD7F8A" w:rsidP="00CD7F8A">
      <w:pPr>
        <w:ind w:left="660" w:hangingChars="300" w:hanging="660"/>
        <w:jc w:val="both"/>
        <w:rPr>
          <w:rFonts w:ascii="標楷體" w:hAnsi="標楷體"/>
          <w:sz w:val="22"/>
        </w:rPr>
      </w:pPr>
      <w:r w:rsidRPr="00D845A7">
        <w:rPr>
          <w:rFonts w:ascii="標楷體" w:hAnsi="標楷體" w:hint="eastAsia"/>
          <w:sz w:val="22"/>
        </w:rPr>
        <w:t>決議：雙指導時若協調一位指導教授參與口試，口試委員人數與單指導同；若二位指導教授均參與口試時，則需增加一位口試委員。</w:t>
      </w:r>
    </w:p>
    <w:p w14:paraId="1FE991EE" w14:textId="77777777" w:rsidR="00CD7F8A" w:rsidRPr="00D845A7" w:rsidRDefault="00CD7F8A" w:rsidP="00CD7F8A">
      <w:pPr>
        <w:jc w:val="both"/>
        <w:rPr>
          <w:rFonts w:ascii="標楷體" w:hAnsi="標楷體"/>
          <w:b/>
          <w:sz w:val="22"/>
        </w:rPr>
      </w:pPr>
    </w:p>
    <w:p w14:paraId="5E9012CD" w14:textId="77777777" w:rsidR="00CD7F8A" w:rsidRPr="00D845A7" w:rsidRDefault="00CD7F8A" w:rsidP="00CD7F8A">
      <w:pPr>
        <w:jc w:val="both"/>
        <w:rPr>
          <w:rFonts w:ascii="標楷體" w:hAnsi="標楷體"/>
          <w:b/>
          <w:sz w:val="22"/>
        </w:rPr>
      </w:pPr>
      <w:r w:rsidRPr="00D845A7">
        <w:rPr>
          <w:rFonts w:ascii="標楷體" w:hAnsi="標楷體" w:hint="eastAsia"/>
          <w:b/>
          <w:sz w:val="22"/>
        </w:rPr>
        <w:t>97學年度第6次所</w:t>
      </w:r>
      <w:proofErr w:type="gramStart"/>
      <w:r w:rsidRPr="00D845A7">
        <w:rPr>
          <w:rFonts w:ascii="標楷體" w:hAnsi="標楷體" w:hint="eastAsia"/>
          <w:b/>
          <w:sz w:val="22"/>
        </w:rPr>
        <w:t>務</w:t>
      </w:r>
      <w:proofErr w:type="gramEnd"/>
      <w:r w:rsidRPr="00D845A7">
        <w:rPr>
          <w:rFonts w:ascii="標楷體" w:hAnsi="標楷體" w:hint="eastAsia"/>
          <w:b/>
          <w:sz w:val="22"/>
        </w:rPr>
        <w:t>會議記錄（摘錄）</w:t>
      </w:r>
    </w:p>
    <w:p w14:paraId="582E3D47" w14:textId="77777777" w:rsidR="00CD7F8A" w:rsidRPr="00D845A7" w:rsidRDefault="00CD7F8A" w:rsidP="00CD7F8A">
      <w:pPr>
        <w:jc w:val="both"/>
        <w:rPr>
          <w:rFonts w:ascii="標楷體" w:hAnsi="標楷體"/>
          <w:sz w:val="22"/>
        </w:rPr>
      </w:pPr>
      <w:r w:rsidRPr="00D845A7">
        <w:rPr>
          <w:rFonts w:ascii="標楷體" w:hAnsi="標楷體" w:hint="eastAsia"/>
          <w:sz w:val="22"/>
        </w:rPr>
        <w:t>時    間：九十七年十二月三十日（星期二）中午十二時</w:t>
      </w:r>
    </w:p>
    <w:p w14:paraId="00F1C1D6" w14:textId="77777777" w:rsidR="00CD7F8A" w:rsidRPr="00D845A7" w:rsidRDefault="00CD7F8A" w:rsidP="00CD7F8A">
      <w:pPr>
        <w:jc w:val="both"/>
        <w:rPr>
          <w:rFonts w:ascii="標楷體" w:hAnsi="標楷體"/>
          <w:sz w:val="22"/>
        </w:rPr>
      </w:pPr>
      <w:r w:rsidRPr="00D845A7">
        <w:rPr>
          <w:rFonts w:ascii="標楷體" w:hAnsi="標楷體" w:hint="eastAsia"/>
          <w:sz w:val="22"/>
        </w:rPr>
        <w:t>提案</w:t>
      </w:r>
      <w:proofErr w:type="gramStart"/>
      <w:r w:rsidRPr="00D845A7">
        <w:rPr>
          <w:rFonts w:ascii="標楷體" w:hAnsi="標楷體" w:hint="eastAsia"/>
          <w:sz w:val="22"/>
        </w:rPr>
        <w:t>三</w:t>
      </w:r>
      <w:proofErr w:type="gramEnd"/>
    </w:p>
    <w:p w14:paraId="55A5D794" w14:textId="77777777" w:rsidR="00CD7F8A" w:rsidRPr="00D845A7" w:rsidRDefault="00CD7F8A" w:rsidP="00CD7F8A">
      <w:pPr>
        <w:jc w:val="both"/>
        <w:rPr>
          <w:rFonts w:ascii="標楷體" w:hAnsi="標楷體"/>
          <w:sz w:val="22"/>
        </w:rPr>
      </w:pPr>
      <w:r w:rsidRPr="00D845A7">
        <w:rPr>
          <w:rFonts w:ascii="標楷體" w:hAnsi="標楷體" w:hint="eastAsia"/>
          <w:sz w:val="22"/>
        </w:rPr>
        <w:t>案由：博士班是否得以專書論文（一位審查者）折抵資格考試案，提請討論。</w:t>
      </w:r>
    </w:p>
    <w:p w14:paraId="564C2261" w14:textId="77777777" w:rsidR="00CD7F8A" w:rsidRPr="00D845A7" w:rsidRDefault="00CD7F8A" w:rsidP="00CD7F8A">
      <w:pPr>
        <w:ind w:left="660" w:hangingChars="300" w:hanging="660"/>
        <w:jc w:val="both"/>
        <w:rPr>
          <w:rFonts w:ascii="標楷體" w:hAnsi="標楷體"/>
          <w:sz w:val="22"/>
        </w:rPr>
      </w:pPr>
      <w:r w:rsidRPr="00D845A7">
        <w:rPr>
          <w:rFonts w:ascii="標楷體" w:hAnsi="標楷體" w:hint="eastAsia"/>
          <w:sz w:val="22"/>
        </w:rPr>
        <w:t>決議：以發表之論文或專書折抵「教育學方法論」科目之資格考試者，需符合以下要件，1.修畢「教育學方法論」課程、2.發表</w:t>
      </w:r>
      <w:proofErr w:type="gramStart"/>
      <w:r w:rsidRPr="00D845A7">
        <w:rPr>
          <w:rFonts w:ascii="標楷體" w:hAnsi="標楷體" w:hint="eastAsia"/>
          <w:sz w:val="22"/>
        </w:rPr>
        <w:t>於雙審期刊</w:t>
      </w:r>
      <w:proofErr w:type="gramEnd"/>
      <w:r w:rsidRPr="00D845A7">
        <w:rPr>
          <w:rFonts w:ascii="標楷體" w:hAnsi="標楷體" w:hint="eastAsia"/>
          <w:sz w:val="22"/>
        </w:rPr>
        <w:t>或專書之論文、3.須與</w:t>
      </w:r>
      <w:proofErr w:type="gramStart"/>
      <w:r w:rsidRPr="00D845A7">
        <w:rPr>
          <w:rFonts w:ascii="標楷體" w:hAnsi="標楷體" w:hint="eastAsia"/>
          <w:sz w:val="22"/>
        </w:rPr>
        <w:t>評析或討論</w:t>
      </w:r>
      <w:proofErr w:type="gramEnd"/>
      <w:r w:rsidRPr="00D845A7">
        <w:rPr>
          <w:rFonts w:ascii="標楷體" w:hAnsi="標楷體" w:hint="eastAsia"/>
          <w:sz w:val="22"/>
        </w:rPr>
        <w:t>教育研究方法相關。</w:t>
      </w:r>
    </w:p>
    <w:p w14:paraId="41CFD1D5" w14:textId="77777777" w:rsidR="00CD7F8A" w:rsidRPr="00D845A7" w:rsidRDefault="00CD7F8A" w:rsidP="00CD7F8A">
      <w:pPr>
        <w:snapToGrid w:val="0"/>
        <w:spacing w:beforeLines="100" w:before="360" w:line="240" w:lineRule="atLeast"/>
        <w:rPr>
          <w:rFonts w:ascii="標楷體" w:hAnsi="標楷體"/>
          <w:b/>
        </w:rPr>
      </w:pPr>
      <w:r w:rsidRPr="00D845A7">
        <w:rPr>
          <w:rFonts w:ascii="標楷體" w:hAnsi="標楷體" w:hint="eastAsia"/>
          <w:b/>
        </w:rPr>
        <w:lastRenderedPageBreak/>
        <w:t>100學年度第9次所</w:t>
      </w:r>
      <w:proofErr w:type="gramStart"/>
      <w:r w:rsidRPr="00D845A7">
        <w:rPr>
          <w:rFonts w:ascii="標楷體" w:hAnsi="標楷體" w:hint="eastAsia"/>
          <w:b/>
        </w:rPr>
        <w:t>務</w:t>
      </w:r>
      <w:proofErr w:type="gramEnd"/>
      <w:r w:rsidRPr="00D845A7">
        <w:rPr>
          <w:rFonts w:ascii="標楷體" w:hAnsi="標楷體" w:hint="eastAsia"/>
          <w:b/>
        </w:rPr>
        <w:t>會議記錄（摘錄）</w:t>
      </w:r>
    </w:p>
    <w:p w14:paraId="5CB1B61D" w14:textId="77777777" w:rsidR="00CD7F8A" w:rsidRPr="00D845A7" w:rsidRDefault="00CD7F8A" w:rsidP="00CD7F8A">
      <w:pPr>
        <w:pStyle w:val="ac"/>
        <w:snapToGrid w:val="0"/>
        <w:spacing w:line="240" w:lineRule="auto"/>
        <w:ind w:left="1287" w:hanging="1287"/>
        <w:rPr>
          <w:rFonts w:ascii="標楷體" w:eastAsia="標楷體" w:hAnsi="標楷體"/>
          <w:sz w:val="24"/>
          <w:szCs w:val="24"/>
        </w:rPr>
      </w:pPr>
      <w:r w:rsidRPr="00D845A7">
        <w:rPr>
          <w:rFonts w:ascii="標楷體" w:eastAsia="標楷體" w:hAnsi="標楷體" w:hint="eastAsia"/>
          <w:sz w:val="24"/>
          <w:szCs w:val="24"/>
        </w:rPr>
        <w:t>時    間：101年05月08日（星期二）中午12時10分</w:t>
      </w:r>
    </w:p>
    <w:p w14:paraId="28A4594B" w14:textId="77777777" w:rsidR="00CD7F8A" w:rsidRPr="00D845A7" w:rsidRDefault="00CD7F8A" w:rsidP="00CD7F8A">
      <w:pPr>
        <w:pStyle w:val="ac"/>
        <w:snapToGrid w:val="0"/>
        <w:spacing w:line="240" w:lineRule="auto"/>
        <w:ind w:left="1287" w:hanging="1287"/>
        <w:rPr>
          <w:rFonts w:ascii="標楷體" w:eastAsia="標楷體" w:hAnsi="標楷體"/>
          <w:sz w:val="24"/>
          <w:szCs w:val="24"/>
        </w:rPr>
      </w:pPr>
      <w:r w:rsidRPr="00D845A7">
        <w:rPr>
          <w:rFonts w:ascii="標楷體" w:eastAsia="標楷體" w:hAnsi="標楷體" w:hint="eastAsia"/>
          <w:sz w:val="24"/>
          <w:szCs w:val="24"/>
        </w:rPr>
        <w:t>提案</w:t>
      </w:r>
      <w:proofErr w:type="gramStart"/>
      <w:r w:rsidRPr="00D845A7">
        <w:rPr>
          <w:rFonts w:ascii="標楷體" w:eastAsia="標楷體" w:hAnsi="標楷體" w:hint="eastAsia"/>
          <w:sz w:val="24"/>
          <w:szCs w:val="24"/>
        </w:rPr>
        <w:t>一</w:t>
      </w:r>
      <w:proofErr w:type="gramEnd"/>
    </w:p>
    <w:p w14:paraId="44025528" w14:textId="77777777" w:rsidR="00CD7F8A" w:rsidRPr="00D845A7" w:rsidRDefault="00CD7F8A" w:rsidP="00CD7F8A">
      <w:pPr>
        <w:snapToGrid w:val="0"/>
      </w:pPr>
      <w:r w:rsidRPr="00D845A7">
        <w:rPr>
          <w:rFonts w:hint="eastAsia"/>
        </w:rPr>
        <w:t>案由：有關博士班折抵資格考之教育學方法論文章審查標準，提請討論。</w:t>
      </w:r>
    </w:p>
    <w:p w14:paraId="2889C13D" w14:textId="77777777" w:rsidR="00CD7F8A" w:rsidRPr="00D845A7" w:rsidRDefault="00CD7F8A" w:rsidP="00CD7F8A">
      <w:pPr>
        <w:snapToGrid w:val="0"/>
        <w:ind w:left="720" w:hangingChars="300" w:hanging="720"/>
      </w:pPr>
      <w:r w:rsidRPr="00D845A7">
        <w:rPr>
          <w:rFonts w:hAnsi="標楷體" w:hint="eastAsia"/>
        </w:rPr>
        <w:t>說明：本所博士班資格考試，規定「教育學方法論」可以投稿雙審查期刊</w:t>
      </w:r>
      <w:proofErr w:type="gramStart"/>
      <w:r w:rsidRPr="00D845A7">
        <w:rPr>
          <w:rFonts w:hAnsi="標楷體" w:hint="eastAsia"/>
        </w:rPr>
        <w:t>論文來折抵</w:t>
      </w:r>
      <w:proofErr w:type="gramEnd"/>
      <w:r w:rsidRPr="00D845A7">
        <w:rPr>
          <w:rFonts w:hAnsi="標楷體" w:hint="eastAsia"/>
        </w:rPr>
        <w:t>，以鼓勵博士班研究生積極投稿期刊，提升學術研究能量。為明確可折抵之論文性質與標準，擬確定論文中載明「研究方法或工具」，且論文品質佳者</w:t>
      </w:r>
      <w:proofErr w:type="gramStart"/>
      <w:r w:rsidRPr="00D845A7">
        <w:rPr>
          <w:rFonts w:hAnsi="標楷體" w:hint="eastAsia"/>
        </w:rPr>
        <w:t>即可折</w:t>
      </w:r>
      <w:proofErr w:type="gramEnd"/>
      <w:r w:rsidRPr="00D845A7">
        <w:rPr>
          <w:rFonts w:hAnsi="標楷體" w:hint="eastAsia"/>
        </w:rPr>
        <w:t>抵「教育學方法論」一科之資格考。</w:t>
      </w:r>
    </w:p>
    <w:p w14:paraId="47C7159B" w14:textId="77777777" w:rsidR="00CD7F8A" w:rsidRPr="00D845A7" w:rsidRDefault="00CD7F8A" w:rsidP="00CD7F8A">
      <w:pPr>
        <w:pStyle w:val="ac"/>
        <w:snapToGrid w:val="0"/>
        <w:spacing w:line="240" w:lineRule="atLeast"/>
        <w:ind w:left="936" w:hanging="936"/>
        <w:rPr>
          <w:rFonts w:ascii="標楷體" w:eastAsia="標楷體" w:hAnsi="標楷體"/>
          <w:sz w:val="24"/>
          <w:szCs w:val="24"/>
        </w:rPr>
      </w:pPr>
      <w:r w:rsidRPr="00D845A7">
        <w:rPr>
          <w:rFonts w:ascii="標楷體" w:eastAsia="標楷體" w:hAnsi="標楷體" w:hint="eastAsia"/>
          <w:sz w:val="24"/>
          <w:szCs w:val="24"/>
        </w:rPr>
        <w:t>決議：折抵教育學方法論之期刊論文審查標準修正為「應於論文中使用教育學之研究方</w:t>
      </w:r>
    </w:p>
    <w:p w14:paraId="3B94A9FC" w14:textId="77777777" w:rsidR="00CD7F8A" w:rsidRPr="00D845A7" w:rsidRDefault="00CD7F8A" w:rsidP="00CD7F8A">
      <w:pPr>
        <w:pStyle w:val="ac"/>
        <w:snapToGrid w:val="0"/>
        <w:spacing w:line="240" w:lineRule="atLeast"/>
        <w:ind w:leftChars="300" w:left="936" w:hangingChars="90" w:hanging="216"/>
        <w:rPr>
          <w:rFonts w:ascii="標楷體" w:eastAsia="標楷體" w:hAnsi="標楷體"/>
          <w:sz w:val="24"/>
          <w:szCs w:val="24"/>
        </w:rPr>
      </w:pPr>
      <w:r w:rsidRPr="00D845A7">
        <w:rPr>
          <w:rFonts w:ascii="標楷體" w:eastAsia="標楷體" w:hAnsi="標楷體" w:hint="eastAsia"/>
          <w:sz w:val="24"/>
          <w:szCs w:val="24"/>
        </w:rPr>
        <w:t>法或載明研究方法或工具，且論文品質佳者</w:t>
      </w:r>
      <w:proofErr w:type="gramStart"/>
      <w:r w:rsidRPr="00D845A7">
        <w:rPr>
          <w:rFonts w:ascii="標楷體" w:eastAsia="標楷體" w:hAnsi="標楷體" w:hint="eastAsia"/>
          <w:sz w:val="24"/>
          <w:szCs w:val="24"/>
        </w:rPr>
        <w:t>即可折</w:t>
      </w:r>
      <w:proofErr w:type="gramEnd"/>
      <w:r w:rsidRPr="00D845A7">
        <w:rPr>
          <w:rFonts w:ascii="標楷體" w:eastAsia="標楷體" w:hAnsi="標楷體" w:hint="eastAsia"/>
          <w:sz w:val="24"/>
          <w:szCs w:val="24"/>
        </w:rPr>
        <w:t>抵教育學方法論之資格考試」。</w:t>
      </w:r>
    </w:p>
    <w:p w14:paraId="5149F7BF" w14:textId="77777777" w:rsidR="00CD7F8A" w:rsidRPr="00D845A7" w:rsidRDefault="00CD7F8A" w:rsidP="00CD7F8A">
      <w:pPr>
        <w:pStyle w:val="ac"/>
        <w:snapToGrid w:val="0"/>
        <w:spacing w:beforeLines="100" w:before="360" w:line="240" w:lineRule="atLeast"/>
        <w:ind w:left="0"/>
        <w:rPr>
          <w:rFonts w:ascii="標楷體" w:eastAsia="標楷體" w:hAnsi="標楷體"/>
          <w:b/>
          <w:sz w:val="24"/>
          <w:szCs w:val="24"/>
        </w:rPr>
      </w:pPr>
      <w:r w:rsidRPr="00D845A7">
        <w:rPr>
          <w:rFonts w:ascii="標楷體" w:eastAsia="標楷體" w:hAnsi="標楷體" w:hint="eastAsia"/>
          <w:b/>
          <w:sz w:val="24"/>
          <w:szCs w:val="24"/>
        </w:rPr>
        <w:t>國立中正大學教育學研究所103學年度第3次所</w:t>
      </w:r>
      <w:proofErr w:type="gramStart"/>
      <w:r w:rsidRPr="00D845A7">
        <w:rPr>
          <w:rFonts w:ascii="標楷體" w:eastAsia="標楷體" w:hAnsi="標楷體" w:hint="eastAsia"/>
          <w:b/>
          <w:sz w:val="24"/>
          <w:szCs w:val="24"/>
        </w:rPr>
        <w:t>務</w:t>
      </w:r>
      <w:proofErr w:type="gramEnd"/>
      <w:r w:rsidRPr="00D845A7">
        <w:rPr>
          <w:rFonts w:ascii="標楷體" w:eastAsia="標楷體" w:hAnsi="標楷體" w:hint="eastAsia"/>
          <w:b/>
          <w:sz w:val="24"/>
          <w:szCs w:val="24"/>
        </w:rPr>
        <w:t>會議記錄</w:t>
      </w:r>
    </w:p>
    <w:p w14:paraId="1DB23401" w14:textId="77777777" w:rsidR="00CD7F8A" w:rsidRPr="00D845A7" w:rsidRDefault="00CD7F8A" w:rsidP="00CD7F8A">
      <w:pPr>
        <w:pStyle w:val="ac"/>
        <w:snapToGrid w:val="0"/>
        <w:spacing w:line="240" w:lineRule="atLeast"/>
        <w:ind w:left="720" w:hangingChars="300" w:hanging="720"/>
        <w:rPr>
          <w:rFonts w:ascii="標楷體" w:eastAsia="標楷體" w:hAnsi="標楷體"/>
          <w:sz w:val="24"/>
          <w:szCs w:val="24"/>
        </w:rPr>
      </w:pPr>
      <w:r w:rsidRPr="00D845A7">
        <w:rPr>
          <w:rFonts w:ascii="標楷體" w:eastAsia="標楷體" w:hAnsi="標楷體" w:hint="eastAsia"/>
          <w:sz w:val="24"/>
          <w:szCs w:val="24"/>
        </w:rPr>
        <w:t>時    間：103年11月18日（星期二）中午12時10分</w:t>
      </w:r>
    </w:p>
    <w:p w14:paraId="5881C721" w14:textId="77777777" w:rsidR="00CD7F8A" w:rsidRPr="00D845A7" w:rsidRDefault="00CD7F8A" w:rsidP="00CD7F8A">
      <w:pPr>
        <w:pStyle w:val="ac"/>
        <w:snapToGrid w:val="0"/>
        <w:spacing w:line="240" w:lineRule="atLeast"/>
        <w:ind w:left="720" w:hangingChars="300" w:hanging="720"/>
        <w:rPr>
          <w:rFonts w:ascii="標楷體" w:eastAsia="標楷體" w:hAnsi="標楷體"/>
          <w:sz w:val="24"/>
          <w:szCs w:val="24"/>
        </w:rPr>
      </w:pPr>
      <w:r w:rsidRPr="00D845A7">
        <w:rPr>
          <w:rFonts w:ascii="標楷體" w:eastAsia="標楷體" w:hAnsi="標楷體" w:hint="eastAsia"/>
          <w:sz w:val="24"/>
          <w:szCs w:val="24"/>
        </w:rPr>
        <w:t>案由：103學年度（含）以後之博士班其合著</w:t>
      </w:r>
      <w:proofErr w:type="gramStart"/>
      <w:r w:rsidRPr="00D845A7">
        <w:rPr>
          <w:rFonts w:ascii="標楷體" w:eastAsia="標楷體" w:hAnsi="標楷體" w:hint="eastAsia"/>
          <w:sz w:val="24"/>
          <w:szCs w:val="24"/>
        </w:rPr>
        <w:t>之雙審制度</w:t>
      </w:r>
      <w:proofErr w:type="gramEnd"/>
      <w:r w:rsidRPr="00D845A7">
        <w:rPr>
          <w:rFonts w:ascii="標楷體" w:eastAsia="標楷體" w:hAnsi="標楷體" w:hint="eastAsia"/>
          <w:sz w:val="24"/>
          <w:szCs w:val="24"/>
        </w:rPr>
        <w:t>期刊論文採計標準案，提請討論。</w:t>
      </w:r>
    </w:p>
    <w:p w14:paraId="05C122BF" w14:textId="77777777" w:rsidR="00CD7F8A" w:rsidRPr="00D845A7" w:rsidRDefault="00CD7F8A" w:rsidP="00CD7F8A">
      <w:pPr>
        <w:pStyle w:val="ac"/>
        <w:snapToGrid w:val="0"/>
        <w:spacing w:line="240" w:lineRule="atLeast"/>
        <w:ind w:left="720" w:hangingChars="300" w:hanging="720"/>
        <w:rPr>
          <w:rFonts w:ascii="標楷體" w:eastAsia="標楷體" w:hAnsi="標楷體"/>
          <w:sz w:val="24"/>
          <w:szCs w:val="24"/>
        </w:rPr>
      </w:pPr>
      <w:r w:rsidRPr="00D845A7">
        <w:rPr>
          <w:rFonts w:ascii="標楷體" w:eastAsia="標楷體" w:hAnsi="標楷體" w:hint="eastAsia"/>
          <w:sz w:val="24"/>
          <w:szCs w:val="24"/>
        </w:rPr>
        <w:t>說明：依據本所博士班培育方案第五條第四款規定：「至少在有雙審查制度之期刊發表一篇文章(不包括已折抵資格考試之論文)」，如同學所提送之文章為合著時應如何</w:t>
      </w:r>
      <w:proofErr w:type="gramStart"/>
      <w:r w:rsidRPr="00D845A7">
        <w:rPr>
          <w:rFonts w:ascii="標楷體" w:eastAsia="標楷體" w:hAnsi="標楷體" w:hint="eastAsia"/>
          <w:sz w:val="24"/>
          <w:szCs w:val="24"/>
        </w:rPr>
        <w:t>採</w:t>
      </w:r>
      <w:proofErr w:type="gramEnd"/>
      <w:r w:rsidRPr="00D845A7">
        <w:rPr>
          <w:rFonts w:ascii="標楷體" w:eastAsia="標楷體" w:hAnsi="標楷體" w:hint="eastAsia"/>
          <w:sz w:val="24"/>
          <w:szCs w:val="24"/>
        </w:rPr>
        <w:t>計？</w:t>
      </w:r>
    </w:p>
    <w:p w14:paraId="5D5EA020" w14:textId="77777777" w:rsidR="00CD7F8A" w:rsidRPr="00D845A7" w:rsidRDefault="00CD7F8A" w:rsidP="00CD7F8A">
      <w:pPr>
        <w:pStyle w:val="ac"/>
        <w:snapToGrid w:val="0"/>
        <w:spacing w:line="240" w:lineRule="atLeast"/>
        <w:ind w:left="0"/>
        <w:rPr>
          <w:rFonts w:ascii="標楷體" w:eastAsia="標楷體" w:hAnsi="標楷體"/>
          <w:sz w:val="24"/>
          <w:szCs w:val="24"/>
        </w:rPr>
      </w:pPr>
      <w:r w:rsidRPr="00D845A7">
        <w:rPr>
          <w:rFonts w:ascii="標楷體" w:eastAsia="標楷體" w:hAnsi="標楷體" w:hint="eastAsia"/>
          <w:sz w:val="24"/>
          <w:szCs w:val="24"/>
        </w:rPr>
        <w:t>決議：同意</w:t>
      </w:r>
      <w:proofErr w:type="gramStart"/>
      <w:r w:rsidRPr="00D845A7">
        <w:rPr>
          <w:rFonts w:ascii="標楷體" w:eastAsia="標楷體" w:hAnsi="標楷體" w:hint="eastAsia"/>
          <w:sz w:val="24"/>
          <w:szCs w:val="24"/>
        </w:rPr>
        <w:t>採</w:t>
      </w:r>
      <w:proofErr w:type="gramEnd"/>
      <w:r w:rsidRPr="00D845A7">
        <w:rPr>
          <w:rFonts w:ascii="標楷體" w:eastAsia="標楷體" w:hAnsi="標楷體" w:hint="eastAsia"/>
          <w:sz w:val="24"/>
          <w:szCs w:val="24"/>
        </w:rPr>
        <w:t>計獨立（或第一或通訊）作者之合著論文。</w:t>
      </w:r>
    </w:p>
    <w:p w14:paraId="1231C1F2" w14:textId="77777777" w:rsidR="00CD7F8A" w:rsidRPr="00D845A7" w:rsidRDefault="00CD7F8A" w:rsidP="00CD7F8A">
      <w:pPr>
        <w:pStyle w:val="ac"/>
        <w:snapToGrid w:val="0"/>
        <w:spacing w:beforeLines="100" w:before="360" w:line="240" w:lineRule="atLeast"/>
        <w:ind w:left="0"/>
        <w:rPr>
          <w:rFonts w:ascii="標楷體" w:eastAsia="標楷體" w:hAnsi="標楷體"/>
          <w:b/>
          <w:sz w:val="24"/>
          <w:szCs w:val="24"/>
        </w:rPr>
      </w:pPr>
      <w:r w:rsidRPr="00D845A7">
        <w:rPr>
          <w:rFonts w:ascii="標楷體" w:eastAsia="標楷體" w:hAnsi="標楷體" w:hint="eastAsia"/>
          <w:b/>
          <w:sz w:val="24"/>
          <w:szCs w:val="24"/>
        </w:rPr>
        <w:t>國立中正大學教育學研究所107學年度第9次所</w:t>
      </w:r>
      <w:proofErr w:type="gramStart"/>
      <w:r w:rsidRPr="00D845A7">
        <w:rPr>
          <w:rFonts w:ascii="標楷體" w:eastAsia="標楷體" w:hAnsi="標楷體" w:hint="eastAsia"/>
          <w:b/>
          <w:sz w:val="24"/>
          <w:szCs w:val="24"/>
        </w:rPr>
        <w:t>務</w:t>
      </w:r>
      <w:proofErr w:type="gramEnd"/>
      <w:r w:rsidRPr="00D845A7">
        <w:rPr>
          <w:rFonts w:ascii="標楷體" w:eastAsia="標楷體" w:hAnsi="標楷體" w:hint="eastAsia"/>
          <w:b/>
          <w:sz w:val="24"/>
          <w:szCs w:val="24"/>
        </w:rPr>
        <w:t>會議記錄</w:t>
      </w:r>
    </w:p>
    <w:p w14:paraId="19EA1DFC" w14:textId="77777777" w:rsidR="00CD7F8A" w:rsidRPr="00D845A7" w:rsidRDefault="00CD7F8A" w:rsidP="00CD7F8A">
      <w:pPr>
        <w:pStyle w:val="31"/>
        <w:ind w:left="0" w:rightChars="-123" w:right="-295"/>
        <w:rPr>
          <w:rFonts w:ascii="標楷體" w:hAnsi="標楷體"/>
          <w:kern w:val="0"/>
          <w:sz w:val="24"/>
          <w:szCs w:val="24"/>
        </w:rPr>
      </w:pPr>
      <w:r w:rsidRPr="00D845A7">
        <w:rPr>
          <w:rFonts w:ascii="標楷體" w:hAnsi="標楷體" w:hint="eastAsia"/>
          <w:kern w:val="0"/>
          <w:sz w:val="24"/>
          <w:szCs w:val="24"/>
        </w:rPr>
        <w:t>案由：本所「博士學位候選人資格考試實施辦法」修正案，提請討論。</w:t>
      </w:r>
    </w:p>
    <w:p w14:paraId="458D0172" w14:textId="77777777" w:rsidR="00CD7F8A" w:rsidRPr="00D845A7" w:rsidRDefault="00CD7F8A" w:rsidP="00CD7F8A">
      <w:pPr>
        <w:pStyle w:val="ac"/>
        <w:snapToGrid w:val="0"/>
        <w:spacing w:line="240" w:lineRule="atLeast"/>
        <w:ind w:left="720" w:hangingChars="300" w:hanging="720"/>
        <w:rPr>
          <w:rFonts w:ascii="標楷體" w:eastAsia="標楷體" w:hAnsi="標楷體"/>
          <w:sz w:val="24"/>
          <w:szCs w:val="24"/>
        </w:rPr>
      </w:pPr>
      <w:r w:rsidRPr="00D845A7">
        <w:rPr>
          <w:rFonts w:ascii="標楷體" w:eastAsia="標楷體" w:hAnsi="標楷體" w:hint="eastAsia"/>
          <w:sz w:val="24"/>
          <w:szCs w:val="24"/>
        </w:rPr>
        <w:t>說明：依據本所108年2月26日107學年度第8次所</w:t>
      </w:r>
      <w:proofErr w:type="gramStart"/>
      <w:r w:rsidRPr="00D845A7">
        <w:rPr>
          <w:rFonts w:ascii="標楷體" w:eastAsia="標楷體" w:hAnsi="標楷體" w:hint="eastAsia"/>
          <w:sz w:val="24"/>
          <w:szCs w:val="24"/>
        </w:rPr>
        <w:t>務</w:t>
      </w:r>
      <w:proofErr w:type="gramEnd"/>
      <w:r w:rsidRPr="00D845A7">
        <w:rPr>
          <w:rFonts w:ascii="標楷體" w:eastAsia="標楷體" w:hAnsi="標楷體" w:hint="eastAsia"/>
          <w:sz w:val="24"/>
          <w:szCs w:val="24"/>
        </w:rPr>
        <w:t>會議決議：本所「博士學位候選人資格考試實施辦法」及「博士生培育方案」對於資格考試得以該考試科目領域之發表論文折抵之相關規定，擬統一修正。</w:t>
      </w:r>
    </w:p>
    <w:p w14:paraId="4D7D5565" w14:textId="77777777" w:rsidR="00CD7F8A" w:rsidRPr="00D845A7" w:rsidRDefault="00CD7F8A" w:rsidP="00CD7F8A">
      <w:pPr>
        <w:pStyle w:val="ac"/>
        <w:snapToGrid w:val="0"/>
        <w:spacing w:line="240" w:lineRule="atLeast"/>
        <w:ind w:left="720" w:hangingChars="300" w:hanging="720"/>
        <w:rPr>
          <w:rFonts w:ascii="標楷體" w:eastAsia="標楷體" w:hAnsi="標楷體"/>
          <w:szCs w:val="24"/>
        </w:rPr>
      </w:pPr>
      <w:r w:rsidRPr="00D845A7">
        <w:rPr>
          <w:rFonts w:ascii="標楷體" w:eastAsia="標楷體" w:hAnsi="標楷體" w:hint="eastAsia"/>
          <w:sz w:val="24"/>
          <w:szCs w:val="24"/>
        </w:rPr>
        <w:t>決議：</w:t>
      </w:r>
      <w:r w:rsidRPr="00D845A7">
        <w:rPr>
          <w:rFonts w:ascii="標楷體" w:eastAsia="標楷體" w:hAnsi="標楷體"/>
          <w:sz w:val="24"/>
          <w:szCs w:val="24"/>
        </w:rPr>
        <w:br/>
      </w:r>
      <w:r w:rsidRPr="00D845A7">
        <w:rPr>
          <w:rFonts w:ascii="標楷體" w:eastAsia="標楷體" w:hAnsi="標楷體" w:hint="eastAsia"/>
          <w:sz w:val="24"/>
          <w:szCs w:val="24"/>
        </w:rPr>
        <w:t>統一修正為：「資格考試得以已修畢該考試科目領域之發表論文折抵，論文以發表於</w:t>
      </w:r>
      <w:proofErr w:type="gramStart"/>
      <w:r w:rsidRPr="00D845A7">
        <w:rPr>
          <w:rFonts w:ascii="標楷體" w:eastAsia="標楷體" w:hAnsi="標楷體" w:hint="eastAsia"/>
          <w:sz w:val="24"/>
          <w:szCs w:val="24"/>
        </w:rPr>
        <w:t>有雙審制度</w:t>
      </w:r>
      <w:proofErr w:type="gramEnd"/>
      <w:r w:rsidRPr="00D845A7">
        <w:rPr>
          <w:rFonts w:ascii="標楷體" w:eastAsia="標楷體" w:hAnsi="標楷體" w:hint="eastAsia"/>
          <w:sz w:val="24"/>
          <w:szCs w:val="24"/>
        </w:rPr>
        <w:t>之期刊或專書為限，申請論文折抵時需檢附論文審查意見表。以共同著作折抵資格考試時，必須為第一作者或通訊作者，並需檢附其他共同作者貢獻度證明書，其最高以50％(含)為上限，且各科之貢獻度總計需為100%，方得申請折抵。</w:t>
      </w:r>
    </w:p>
    <w:p w14:paraId="5C41DB82" w14:textId="77777777" w:rsidR="00CD7F8A" w:rsidRPr="00D845A7" w:rsidRDefault="00CD7F8A" w:rsidP="00CD7F8A">
      <w:pPr>
        <w:pStyle w:val="ac"/>
        <w:snapToGrid w:val="0"/>
        <w:spacing w:line="240" w:lineRule="atLeast"/>
        <w:ind w:leftChars="295" w:left="718" w:hangingChars="4" w:hanging="10"/>
        <w:rPr>
          <w:rFonts w:ascii="標楷體" w:eastAsia="標楷體" w:hAnsi="標楷體"/>
          <w:sz w:val="24"/>
          <w:szCs w:val="24"/>
        </w:rPr>
      </w:pPr>
      <w:r w:rsidRPr="00D845A7">
        <w:rPr>
          <w:rFonts w:ascii="標楷體" w:eastAsia="標楷體" w:hAnsi="標楷體" w:hint="eastAsia"/>
          <w:sz w:val="24"/>
          <w:szCs w:val="24"/>
        </w:rPr>
        <w:t>折抵方法論考科之論文須呈現運用特定教育研究方法。</w:t>
      </w:r>
      <w:r w:rsidRPr="00D845A7">
        <w:rPr>
          <w:rFonts w:ascii="標楷體" w:hAnsi="標楷體" w:hint="eastAsia"/>
        </w:rPr>
        <w:t>」</w:t>
      </w:r>
    </w:p>
    <w:p w14:paraId="658EDF91" w14:textId="77777777" w:rsidR="000D45E5" w:rsidRPr="00D845A7" w:rsidRDefault="000D45E5" w:rsidP="00CD7F8A">
      <w:pPr>
        <w:jc w:val="both"/>
        <w:rPr>
          <w:rFonts w:ascii="標楷體" w:hAnsi="標楷體"/>
        </w:rPr>
      </w:pPr>
    </w:p>
    <w:p w14:paraId="3523B99C" w14:textId="77777777" w:rsidR="007B6C87" w:rsidRPr="00D845A7" w:rsidRDefault="007B6C87" w:rsidP="00707F33">
      <w:pPr>
        <w:pStyle w:val="ac"/>
        <w:snapToGrid w:val="0"/>
        <w:spacing w:line="240" w:lineRule="atLeast"/>
        <w:ind w:leftChars="118" w:left="676" w:hangingChars="170" w:hanging="393"/>
        <w:rPr>
          <w:rFonts w:ascii="標楷體" w:hAnsi="標楷體"/>
          <w:sz w:val="22"/>
        </w:rPr>
      </w:pPr>
      <w:bookmarkStart w:id="1" w:name="一、培育目標"/>
      <w:bookmarkStart w:id="2" w:name="_Toc239750616"/>
      <w:r w:rsidRPr="00D845A7">
        <w:rPr>
          <w:rFonts w:ascii="標楷體" w:hAnsi="標楷體"/>
          <w:sz w:val="22"/>
        </w:rPr>
        <w:br w:type="page"/>
      </w:r>
    </w:p>
    <w:p w14:paraId="369459C8" w14:textId="77777777" w:rsidR="00E26A22" w:rsidRPr="00D845A7" w:rsidRDefault="00E26A22" w:rsidP="00C60EA0">
      <w:pPr>
        <w:pStyle w:val="2"/>
        <w:rPr>
          <w:sz w:val="40"/>
          <w:lang w:val="zh-TW" w:bidi="hi-IN"/>
        </w:rPr>
      </w:pPr>
      <w:bookmarkStart w:id="3" w:name="_Toc82274285"/>
      <w:r w:rsidRPr="00D845A7">
        <w:rPr>
          <w:rFonts w:ascii="標楷體" w:hAnsi="標楷體" w:hint="eastAsia"/>
          <w:spacing w:val="20"/>
          <w:sz w:val="40"/>
        </w:rPr>
        <w:lastRenderedPageBreak/>
        <w:t>國立中正大學教育學研究所碩士生培育方案</w:t>
      </w:r>
      <w:bookmarkEnd w:id="3"/>
    </w:p>
    <w:bookmarkEnd w:id="1"/>
    <w:bookmarkEnd w:id="2"/>
    <w:p w14:paraId="74452BC3" w14:textId="77777777" w:rsidR="00222703" w:rsidRPr="00D845A7" w:rsidRDefault="00222703" w:rsidP="00222703">
      <w:pPr>
        <w:wordWrap w:val="0"/>
        <w:snapToGrid w:val="0"/>
        <w:spacing w:line="140" w:lineRule="atLeast"/>
        <w:ind w:left="5220" w:right="39"/>
        <w:jc w:val="right"/>
        <w:rPr>
          <w:rFonts w:ascii="標楷體" w:hAnsi="標楷體"/>
          <w:sz w:val="16"/>
        </w:rPr>
      </w:pPr>
      <w:r w:rsidRPr="00D845A7">
        <w:rPr>
          <w:rFonts w:ascii="標楷體" w:hAnsi="標楷體" w:hint="eastAsia"/>
          <w:sz w:val="16"/>
        </w:rPr>
        <w:t>103.06.16 102學年度第2次課程會議通過</w:t>
      </w:r>
    </w:p>
    <w:p w14:paraId="1CACDD71" w14:textId="77777777" w:rsidR="00222703" w:rsidRPr="00D845A7" w:rsidRDefault="00222703" w:rsidP="00222703">
      <w:pPr>
        <w:snapToGrid w:val="0"/>
        <w:spacing w:line="140" w:lineRule="atLeast"/>
        <w:ind w:left="5220" w:right="39"/>
        <w:jc w:val="right"/>
        <w:rPr>
          <w:rFonts w:ascii="標楷體" w:hAnsi="標楷體"/>
          <w:sz w:val="16"/>
        </w:rPr>
      </w:pPr>
      <w:r w:rsidRPr="00D845A7">
        <w:rPr>
          <w:rFonts w:ascii="標楷體" w:hAnsi="標楷體" w:hint="eastAsia"/>
          <w:sz w:val="16"/>
        </w:rPr>
        <w:t>104.12.14 104學年度第1次課程會議通過</w:t>
      </w:r>
    </w:p>
    <w:p w14:paraId="2EB7E66F" w14:textId="77777777" w:rsidR="00222703" w:rsidRPr="00D845A7" w:rsidRDefault="00222703" w:rsidP="00222703">
      <w:pPr>
        <w:wordWrap w:val="0"/>
        <w:snapToGrid w:val="0"/>
        <w:spacing w:line="140" w:lineRule="atLeast"/>
        <w:ind w:left="5220" w:right="39"/>
        <w:jc w:val="right"/>
        <w:rPr>
          <w:rFonts w:ascii="標楷體" w:hAnsi="標楷體"/>
          <w:sz w:val="16"/>
        </w:rPr>
      </w:pPr>
      <w:r w:rsidRPr="00D845A7">
        <w:rPr>
          <w:rFonts w:ascii="標楷體" w:hAnsi="標楷體" w:hint="eastAsia"/>
          <w:sz w:val="16"/>
        </w:rPr>
        <w:t>105.06.15 104學年度第2次課程會議通過</w:t>
      </w:r>
    </w:p>
    <w:p w14:paraId="600FF482" w14:textId="77777777" w:rsidR="00222703" w:rsidRPr="00D845A7" w:rsidRDefault="00222703" w:rsidP="00222703">
      <w:pPr>
        <w:snapToGrid w:val="0"/>
        <w:spacing w:line="140" w:lineRule="atLeast"/>
        <w:ind w:left="5220" w:right="39"/>
        <w:jc w:val="right"/>
        <w:rPr>
          <w:rFonts w:ascii="標楷體" w:hAnsi="標楷體"/>
          <w:sz w:val="16"/>
        </w:rPr>
      </w:pPr>
      <w:r w:rsidRPr="00D845A7">
        <w:rPr>
          <w:rFonts w:ascii="標楷體" w:hAnsi="標楷體" w:hint="eastAsia"/>
          <w:sz w:val="16"/>
        </w:rPr>
        <w:t>106.01.09 105學年度第1次課程會議通過</w:t>
      </w:r>
    </w:p>
    <w:p w14:paraId="5F24044E" w14:textId="77777777" w:rsidR="00222703" w:rsidRPr="00D845A7" w:rsidRDefault="00222703" w:rsidP="00222703">
      <w:pPr>
        <w:snapToGrid w:val="0"/>
        <w:spacing w:line="140" w:lineRule="atLeast"/>
        <w:ind w:left="5220" w:right="39"/>
        <w:jc w:val="right"/>
        <w:rPr>
          <w:rFonts w:ascii="標楷體" w:hAnsi="標楷體"/>
          <w:sz w:val="16"/>
        </w:rPr>
      </w:pPr>
      <w:r w:rsidRPr="00D845A7">
        <w:rPr>
          <w:rFonts w:ascii="標楷體" w:hAnsi="標楷體" w:hint="eastAsia"/>
          <w:sz w:val="16"/>
        </w:rPr>
        <w:t>106.05.15 105學年度第2次課程會議通過</w:t>
      </w:r>
    </w:p>
    <w:p w14:paraId="03C5FF74" w14:textId="77777777" w:rsidR="00222703" w:rsidRPr="00D845A7" w:rsidRDefault="00222703" w:rsidP="00222703">
      <w:pPr>
        <w:snapToGrid w:val="0"/>
        <w:spacing w:line="140" w:lineRule="atLeast"/>
        <w:ind w:left="5220" w:right="39"/>
        <w:jc w:val="right"/>
        <w:rPr>
          <w:rFonts w:ascii="標楷體" w:hAnsi="標楷體"/>
          <w:sz w:val="16"/>
        </w:rPr>
      </w:pPr>
      <w:r w:rsidRPr="00D845A7">
        <w:rPr>
          <w:rFonts w:ascii="標楷體" w:hAnsi="標楷體" w:hint="eastAsia"/>
          <w:sz w:val="16"/>
        </w:rPr>
        <w:t>107.01.15 106學年度第1次課程會議通過</w:t>
      </w:r>
    </w:p>
    <w:p w14:paraId="5DE5B3D2" w14:textId="77777777" w:rsidR="00222703" w:rsidRPr="00D845A7" w:rsidRDefault="00222703" w:rsidP="00222703">
      <w:pPr>
        <w:snapToGrid w:val="0"/>
        <w:spacing w:line="140" w:lineRule="atLeast"/>
        <w:ind w:left="5220" w:right="39"/>
        <w:jc w:val="right"/>
        <w:rPr>
          <w:rFonts w:ascii="標楷體" w:hAnsi="標楷體"/>
          <w:sz w:val="16"/>
        </w:rPr>
      </w:pPr>
      <w:r w:rsidRPr="00D845A7">
        <w:rPr>
          <w:rFonts w:ascii="標楷體" w:hAnsi="標楷體" w:hint="eastAsia"/>
          <w:sz w:val="16"/>
        </w:rPr>
        <w:t>107.06.12 106學年度第2次課程會議通過</w:t>
      </w:r>
    </w:p>
    <w:p w14:paraId="50305F59" w14:textId="77777777" w:rsidR="00707F33" w:rsidRPr="00D845A7" w:rsidRDefault="00707F33" w:rsidP="00707F33">
      <w:pPr>
        <w:snapToGrid w:val="0"/>
        <w:spacing w:line="140" w:lineRule="atLeast"/>
        <w:ind w:left="5220" w:right="39"/>
        <w:jc w:val="right"/>
        <w:rPr>
          <w:rFonts w:ascii="標楷體" w:hAnsi="標楷體"/>
          <w:sz w:val="16"/>
        </w:rPr>
      </w:pPr>
      <w:r w:rsidRPr="00D845A7">
        <w:rPr>
          <w:rFonts w:ascii="標楷體" w:hAnsi="標楷體" w:hint="eastAsia"/>
          <w:sz w:val="16"/>
        </w:rPr>
        <w:t>108.01.12 106學年度第2次課程會議通過</w:t>
      </w:r>
    </w:p>
    <w:p w14:paraId="6AC6ADEC" w14:textId="77777777" w:rsidR="00707F33" w:rsidRPr="00D845A7" w:rsidRDefault="00707F33" w:rsidP="00707F33">
      <w:pPr>
        <w:snapToGrid w:val="0"/>
        <w:spacing w:line="140" w:lineRule="atLeast"/>
        <w:ind w:left="5220" w:right="39"/>
        <w:jc w:val="right"/>
        <w:rPr>
          <w:rFonts w:ascii="標楷體" w:hAnsi="標楷體"/>
          <w:sz w:val="16"/>
        </w:rPr>
      </w:pPr>
      <w:r w:rsidRPr="00D845A7">
        <w:rPr>
          <w:rFonts w:ascii="標楷體" w:hAnsi="標楷體" w:hint="eastAsia"/>
          <w:sz w:val="16"/>
        </w:rPr>
        <w:t>108.01.07 107學年度第1次課程會議通過</w:t>
      </w:r>
    </w:p>
    <w:p w14:paraId="630B39B5" w14:textId="77777777" w:rsidR="00707F33" w:rsidRPr="00D845A7" w:rsidRDefault="00707F33" w:rsidP="00707F33">
      <w:pPr>
        <w:snapToGrid w:val="0"/>
        <w:spacing w:line="140" w:lineRule="atLeast"/>
        <w:ind w:left="5220" w:right="39"/>
        <w:jc w:val="right"/>
        <w:rPr>
          <w:rFonts w:ascii="標楷體" w:hAnsi="標楷體"/>
          <w:sz w:val="16"/>
        </w:rPr>
      </w:pPr>
      <w:r w:rsidRPr="00D845A7">
        <w:rPr>
          <w:rFonts w:ascii="標楷體" w:hAnsi="標楷體" w:hint="eastAsia"/>
          <w:sz w:val="16"/>
        </w:rPr>
        <w:t>108.06.18 107學年度第2次課程會議通過</w:t>
      </w:r>
    </w:p>
    <w:p w14:paraId="40B1C213" w14:textId="77777777" w:rsidR="00707F33" w:rsidRDefault="004B7930" w:rsidP="004B7930">
      <w:pPr>
        <w:wordWrap w:val="0"/>
        <w:snapToGrid w:val="0"/>
        <w:spacing w:line="140" w:lineRule="atLeast"/>
        <w:ind w:left="5220" w:right="39"/>
        <w:jc w:val="right"/>
        <w:rPr>
          <w:rFonts w:ascii="標楷體" w:hAnsi="標楷體"/>
          <w:sz w:val="16"/>
        </w:rPr>
      </w:pPr>
      <w:r>
        <w:rPr>
          <w:rFonts w:ascii="標楷體" w:hAnsi="標楷體" w:hint="eastAsia"/>
          <w:sz w:val="16"/>
        </w:rPr>
        <w:t>109.01.07 108學年度第1次課程會議通過</w:t>
      </w:r>
    </w:p>
    <w:p w14:paraId="7E6F2D43" w14:textId="77777777" w:rsidR="004B7930" w:rsidRPr="00D845A7" w:rsidRDefault="004B7930" w:rsidP="004B7930">
      <w:pPr>
        <w:wordWrap w:val="0"/>
        <w:snapToGrid w:val="0"/>
        <w:spacing w:line="140" w:lineRule="atLeast"/>
        <w:ind w:left="5220" w:right="39"/>
        <w:jc w:val="right"/>
        <w:rPr>
          <w:rFonts w:ascii="標楷體" w:hAnsi="標楷體"/>
          <w:sz w:val="16"/>
        </w:rPr>
      </w:pPr>
      <w:r>
        <w:rPr>
          <w:rFonts w:ascii="標楷體" w:hAnsi="標楷體" w:hint="eastAsia"/>
          <w:sz w:val="16"/>
        </w:rPr>
        <w:t>109.06.23 108學年度第2次課程會議通過</w:t>
      </w:r>
    </w:p>
    <w:p w14:paraId="0A2865CB" w14:textId="77777777" w:rsidR="004B7930" w:rsidRDefault="004B7930" w:rsidP="004B7930">
      <w:pPr>
        <w:wordWrap w:val="0"/>
        <w:snapToGrid w:val="0"/>
        <w:spacing w:line="140" w:lineRule="atLeast"/>
        <w:ind w:left="5220" w:right="39"/>
        <w:jc w:val="right"/>
        <w:rPr>
          <w:rFonts w:ascii="標楷體" w:hAnsi="標楷體"/>
          <w:sz w:val="16"/>
        </w:rPr>
      </w:pPr>
      <w:r>
        <w:rPr>
          <w:rFonts w:ascii="標楷體" w:hAnsi="標楷體" w:hint="eastAsia"/>
          <w:sz w:val="16"/>
        </w:rPr>
        <w:t>110.01.05 109學年度第1次課程會議通過</w:t>
      </w:r>
    </w:p>
    <w:p w14:paraId="4AD5D95D" w14:textId="77777777" w:rsidR="0025043D" w:rsidRDefault="0025043D" w:rsidP="0025043D">
      <w:pPr>
        <w:wordWrap w:val="0"/>
        <w:snapToGrid w:val="0"/>
        <w:spacing w:line="140" w:lineRule="atLeast"/>
        <w:ind w:left="5220" w:right="39"/>
        <w:jc w:val="right"/>
        <w:rPr>
          <w:rFonts w:ascii="標楷體" w:hAnsi="標楷體"/>
          <w:sz w:val="16"/>
        </w:rPr>
      </w:pPr>
      <w:r>
        <w:rPr>
          <w:rFonts w:ascii="標楷體" w:hAnsi="標楷體" w:hint="eastAsia"/>
          <w:sz w:val="16"/>
        </w:rPr>
        <w:t>110.06.07 109學年度第2次課程會議通過</w:t>
      </w:r>
    </w:p>
    <w:p w14:paraId="09009C9B" w14:textId="77777777" w:rsidR="0025043D" w:rsidRPr="0025043D" w:rsidRDefault="0025043D" w:rsidP="0025043D">
      <w:pPr>
        <w:snapToGrid w:val="0"/>
        <w:spacing w:line="140" w:lineRule="atLeast"/>
        <w:ind w:left="5220" w:right="39"/>
        <w:jc w:val="right"/>
        <w:rPr>
          <w:rFonts w:ascii="標楷體" w:hAnsi="標楷體"/>
          <w:sz w:val="16"/>
        </w:rPr>
      </w:pPr>
    </w:p>
    <w:p w14:paraId="77849549" w14:textId="77777777" w:rsidR="004B7930" w:rsidRPr="0025043D" w:rsidRDefault="004B7930" w:rsidP="004B7930">
      <w:pPr>
        <w:wordWrap w:val="0"/>
        <w:snapToGrid w:val="0"/>
        <w:spacing w:line="140" w:lineRule="atLeast"/>
        <w:ind w:left="5220" w:right="39"/>
        <w:jc w:val="right"/>
        <w:rPr>
          <w:rFonts w:ascii="標楷體" w:hAnsi="標楷體"/>
          <w:sz w:val="16"/>
        </w:rPr>
      </w:pPr>
    </w:p>
    <w:p w14:paraId="34600D74" w14:textId="77777777" w:rsidR="00222703" w:rsidRPr="00D845A7" w:rsidRDefault="00222703" w:rsidP="00222703">
      <w:pPr>
        <w:adjustRightInd w:val="0"/>
        <w:snapToGrid w:val="0"/>
        <w:jc w:val="both"/>
        <w:rPr>
          <w:rFonts w:ascii="標楷體" w:hAnsi="標楷體"/>
          <w:b/>
          <w:bCs/>
          <w:sz w:val="28"/>
          <w:szCs w:val="28"/>
        </w:rPr>
      </w:pPr>
      <w:r w:rsidRPr="00D845A7">
        <w:rPr>
          <w:rFonts w:ascii="標楷體" w:hAnsi="標楷體" w:hint="eastAsia"/>
          <w:b/>
          <w:bCs/>
          <w:sz w:val="28"/>
          <w:szCs w:val="28"/>
        </w:rPr>
        <w:t>一、培育目標</w:t>
      </w:r>
    </w:p>
    <w:p w14:paraId="63F0DF66" w14:textId="77777777" w:rsidR="00222703" w:rsidRPr="00D845A7" w:rsidRDefault="00222703" w:rsidP="00222703">
      <w:pPr>
        <w:snapToGrid w:val="0"/>
        <w:ind w:leftChars="100" w:left="240"/>
        <w:rPr>
          <w:rFonts w:ascii="標楷體" w:hAnsi="標楷體"/>
        </w:rPr>
      </w:pPr>
      <w:r w:rsidRPr="00D845A7">
        <w:rPr>
          <w:rFonts w:ascii="標楷體" w:hAnsi="標楷體" w:hint="eastAsia"/>
        </w:rPr>
        <w:t>（一）教育學碩士班</w:t>
      </w:r>
    </w:p>
    <w:p w14:paraId="2AB7381A" w14:textId="77777777" w:rsidR="00222703" w:rsidRPr="00D845A7" w:rsidRDefault="00222703" w:rsidP="00222703">
      <w:pPr>
        <w:snapToGrid w:val="0"/>
        <w:ind w:leftChars="400" w:left="960"/>
        <w:jc w:val="both"/>
        <w:rPr>
          <w:rFonts w:ascii="標楷體" w:hAnsi="標楷體"/>
        </w:rPr>
      </w:pPr>
      <w:r w:rsidRPr="00D845A7">
        <w:rPr>
          <w:rFonts w:ascii="標楷體" w:hAnsi="標楷體" w:hint="eastAsia"/>
        </w:rPr>
        <w:t>以教授教育學術知能，培養教育學術研究及實務專業人才為目標，以培育下列專業人員：</w:t>
      </w:r>
    </w:p>
    <w:p w14:paraId="51F01470" w14:textId="77777777" w:rsidR="00222703" w:rsidRPr="00D845A7" w:rsidRDefault="00222703" w:rsidP="00222703">
      <w:pPr>
        <w:snapToGrid w:val="0"/>
        <w:ind w:leftChars="400" w:left="960"/>
        <w:jc w:val="both"/>
        <w:rPr>
          <w:rFonts w:ascii="標楷體" w:hAnsi="標楷體"/>
        </w:rPr>
      </w:pPr>
      <w:r w:rsidRPr="00D845A7">
        <w:rPr>
          <w:rFonts w:ascii="標楷體" w:hAnsi="標楷體" w:hint="eastAsia"/>
        </w:rPr>
        <w:t>1.教育學術研究人員。</w:t>
      </w:r>
    </w:p>
    <w:p w14:paraId="024CE21C" w14:textId="77777777" w:rsidR="00222703" w:rsidRPr="00D845A7" w:rsidRDefault="00222703" w:rsidP="00222703">
      <w:pPr>
        <w:adjustRightInd w:val="0"/>
        <w:snapToGrid w:val="0"/>
        <w:ind w:leftChars="400" w:left="960"/>
        <w:jc w:val="both"/>
        <w:rPr>
          <w:rFonts w:ascii="標楷體" w:hAnsi="標楷體"/>
        </w:rPr>
      </w:pPr>
      <w:r w:rsidRPr="00D845A7">
        <w:rPr>
          <w:rFonts w:ascii="標楷體" w:hAnsi="標楷體" w:hint="eastAsia"/>
        </w:rPr>
        <w:t>2.教育行政人員。</w:t>
      </w:r>
    </w:p>
    <w:p w14:paraId="5A8B0258" w14:textId="77777777" w:rsidR="00222703" w:rsidRPr="00D845A7" w:rsidRDefault="00222703" w:rsidP="00222703">
      <w:pPr>
        <w:adjustRightInd w:val="0"/>
        <w:snapToGrid w:val="0"/>
        <w:ind w:leftChars="400" w:left="960"/>
        <w:jc w:val="both"/>
        <w:rPr>
          <w:rFonts w:ascii="標楷體" w:hAnsi="標楷體"/>
        </w:rPr>
      </w:pPr>
      <w:r w:rsidRPr="00D845A7">
        <w:rPr>
          <w:rFonts w:ascii="標楷體" w:hAnsi="標楷體" w:hint="eastAsia"/>
        </w:rPr>
        <w:t>3.學校管理人員。</w:t>
      </w:r>
    </w:p>
    <w:p w14:paraId="21E5D053" w14:textId="77777777" w:rsidR="00222703" w:rsidRPr="00D845A7" w:rsidRDefault="00222703" w:rsidP="00222703">
      <w:pPr>
        <w:adjustRightInd w:val="0"/>
        <w:snapToGrid w:val="0"/>
        <w:ind w:leftChars="400" w:left="960"/>
        <w:jc w:val="both"/>
        <w:rPr>
          <w:rFonts w:ascii="標楷體" w:hAnsi="標楷體"/>
        </w:rPr>
      </w:pPr>
      <w:r w:rsidRPr="00D845A7">
        <w:rPr>
          <w:rFonts w:ascii="標楷體" w:hAnsi="標楷體" w:hint="eastAsia"/>
        </w:rPr>
        <w:t>4.中小學教師及教育專業人員。</w:t>
      </w:r>
    </w:p>
    <w:p w14:paraId="0875CF48" w14:textId="77777777" w:rsidR="00222703" w:rsidRPr="00D845A7" w:rsidRDefault="00222703" w:rsidP="00222703">
      <w:pPr>
        <w:snapToGrid w:val="0"/>
        <w:ind w:leftChars="100" w:left="240"/>
        <w:rPr>
          <w:rFonts w:ascii="標楷體" w:hAnsi="標楷體"/>
        </w:rPr>
      </w:pPr>
      <w:r w:rsidRPr="00D845A7">
        <w:rPr>
          <w:rFonts w:ascii="標楷體" w:hAnsi="標楷體" w:hint="eastAsia"/>
        </w:rPr>
        <w:t>（二）課程與教學碩士班</w:t>
      </w:r>
    </w:p>
    <w:p w14:paraId="2A9DA971" w14:textId="77777777" w:rsidR="00222703" w:rsidRPr="00D845A7" w:rsidRDefault="00222703" w:rsidP="00222703">
      <w:pPr>
        <w:pStyle w:val="ac"/>
        <w:snapToGrid w:val="0"/>
        <w:spacing w:line="240" w:lineRule="auto"/>
        <w:ind w:leftChars="400" w:left="960"/>
        <w:rPr>
          <w:rFonts w:ascii="Arial" w:eastAsia="標楷體" w:hAnsi="Arial" w:cs="Arial"/>
          <w:sz w:val="24"/>
          <w:szCs w:val="24"/>
        </w:rPr>
      </w:pPr>
      <w:r w:rsidRPr="00D845A7">
        <w:rPr>
          <w:rFonts w:ascii="Arial" w:eastAsia="標楷體" w:hAnsi="Arial" w:cs="Arial" w:hint="eastAsia"/>
          <w:sz w:val="24"/>
          <w:szCs w:val="24"/>
        </w:rPr>
        <w:t>以教授課程與教學之學術知能，培養學術研究及實務專業人員為目標，所培育之對象包括：</w:t>
      </w:r>
    </w:p>
    <w:p w14:paraId="7D7A14EF" w14:textId="77777777" w:rsidR="00222703" w:rsidRPr="00D845A7" w:rsidRDefault="00222703" w:rsidP="00222703">
      <w:pPr>
        <w:pStyle w:val="20"/>
        <w:snapToGrid w:val="0"/>
        <w:spacing w:line="240" w:lineRule="auto"/>
        <w:ind w:leftChars="400" w:left="1200" w:hangingChars="100" w:hanging="240"/>
        <w:jc w:val="both"/>
        <w:rPr>
          <w:rFonts w:ascii="標楷體" w:eastAsia="標楷體" w:hAnsi="標楷體" w:cs="Arial"/>
          <w:sz w:val="24"/>
          <w:szCs w:val="24"/>
        </w:rPr>
      </w:pPr>
      <w:r w:rsidRPr="00D845A7">
        <w:rPr>
          <w:rFonts w:ascii="標楷體" w:eastAsia="標楷體" w:hAnsi="標楷體" w:cs="Arial" w:hint="eastAsia"/>
          <w:sz w:val="24"/>
          <w:szCs w:val="24"/>
        </w:rPr>
        <w:t>1.國內外高等教育機構及研究機構等相關課程與教學領域之專業人才與研究人員。</w:t>
      </w:r>
    </w:p>
    <w:p w14:paraId="4F822091" w14:textId="77777777" w:rsidR="00222703" w:rsidRPr="00D845A7" w:rsidRDefault="00222703" w:rsidP="00222703">
      <w:pPr>
        <w:snapToGrid w:val="0"/>
        <w:ind w:leftChars="400" w:left="1200" w:hangingChars="100" w:hanging="240"/>
        <w:rPr>
          <w:rFonts w:ascii="標楷體" w:hAnsi="標楷體" w:cs="Arial"/>
        </w:rPr>
      </w:pPr>
      <w:r w:rsidRPr="00D845A7">
        <w:rPr>
          <w:rFonts w:ascii="標楷體" w:hAnsi="標楷體" w:cs="Arial" w:hint="eastAsia"/>
        </w:rPr>
        <w:t>2.國內教育行政機關課程與教學之領導專業人才。</w:t>
      </w:r>
    </w:p>
    <w:p w14:paraId="4E282B5F" w14:textId="77777777" w:rsidR="00222703" w:rsidRPr="00D845A7" w:rsidRDefault="00222703" w:rsidP="00222703">
      <w:pPr>
        <w:snapToGrid w:val="0"/>
        <w:ind w:leftChars="400" w:left="1200" w:hangingChars="100" w:hanging="240"/>
        <w:rPr>
          <w:rFonts w:ascii="標楷體" w:hAnsi="標楷體" w:cs="Arial"/>
        </w:rPr>
      </w:pPr>
      <w:r w:rsidRPr="00D845A7">
        <w:rPr>
          <w:rFonts w:ascii="標楷體" w:hAnsi="標楷體" w:cs="Arial" w:hint="eastAsia"/>
        </w:rPr>
        <w:t>3.各級學校課程與教學之領導與設計人員。</w:t>
      </w:r>
    </w:p>
    <w:p w14:paraId="7614CD66" w14:textId="77777777" w:rsidR="00222703" w:rsidRPr="00D845A7" w:rsidRDefault="00222703" w:rsidP="00222703">
      <w:pPr>
        <w:snapToGrid w:val="0"/>
        <w:ind w:leftChars="300" w:left="960" w:hangingChars="100" w:hanging="240"/>
        <w:rPr>
          <w:rFonts w:ascii="標楷體" w:hAnsi="標楷體" w:cs="Arial"/>
        </w:rPr>
      </w:pPr>
    </w:p>
    <w:p w14:paraId="1718C5DB" w14:textId="77777777" w:rsidR="00222703" w:rsidRPr="00D845A7" w:rsidRDefault="00222703" w:rsidP="00222703">
      <w:pPr>
        <w:snapToGrid w:val="0"/>
        <w:rPr>
          <w:rFonts w:ascii="標楷體" w:hAnsi="標楷體"/>
          <w:b/>
          <w:bCs/>
          <w:sz w:val="28"/>
          <w:szCs w:val="28"/>
        </w:rPr>
      </w:pPr>
      <w:r w:rsidRPr="00D845A7">
        <w:rPr>
          <w:rFonts w:ascii="標楷體" w:hAnsi="標楷體" w:hint="eastAsia"/>
          <w:b/>
          <w:bCs/>
          <w:sz w:val="28"/>
          <w:szCs w:val="28"/>
        </w:rPr>
        <w:t>二、課程領域</w:t>
      </w:r>
    </w:p>
    <w:p w14:paraId="2C6B2984" w14:textId="77777777" w:rsidR="00222703" w:rsidRPr="00D845A7" w:rsidRDefault="00222703" w:rsidP="00222703">
      <w:pPr>
        <w:snapToGrid w:val="0"/>
        <w:ind w:left="266"/>
        <w:jc w:val="both"/>
        <w:rPr>
          <w:rFonts w:ascii="標楷體" w:hAnsi="標楷體"/>
        </w:rPr>
      </w:pPr>
      <w:r w:rsidRPr="00D845A7">
        <w:rPr>
          <w:rFonts w:ascii="標楷體" w:hAnsi="標楷體" w:hint="eastAsia"/>
        </w:rPr>
        <w:t>(</w:t>
      </w:r>
      <w:proofErr w:type="gramStart"/>
      <w:r w:rsidRPr="00D845A7">
        <w:rPr>
          <w:rFonts w:ascii="標楷體" w:hAnsi="標楷體" w:hint="eastAsia"/>
        </w:rPr>
        <w:t>一</w:t>
      </w:r>
      <w:proofErr w:type="gramEnd"/>
      <w:r w:rsidRPr="00D845A7">
        <w:rPr>
          <w:rFonts w:ascii="標楷體" w:hAnsi="標楷體" w:hint="eastAsia"/>
        </w:rPr>
        <w:t>)共同科目</w:t>
      </w:r>
    </w:p>
    <w:p w14:paraId="26248752" w14:textId="77777777" w:rsidR="00222703" w:rsidRPr="00D845A7" w:rsidRDefault="00222703" w:rsidP="00222703">
      <w:pPr>
        <w:snapToGrid w:val="0"/>
        <w:ind w:left="266"/>
        <w:jc w:val="both"/>
        <w:rPr>
          <w:rFonts w:ascii="標楷體" w:hAnsi="標楷體"/>
        </w:rPr>
      </w:pPr>
      <w:r w:rsidRPr="00D845A7">
        <w:rPr>
          <w:rFonts w:ascii="標楷體" w:hAnsi="標楷體" w:hint="eastAsia"/>
        </w:rPr>
        <w:t>(二)主修科目</w:t>
      </w:r>
    </w:p>
    <w:p w14:paraId="62680A83" w14:textId="77777777" w:rsidR="00222703" w:rsidRPr="00D845A7" w:rsidRDefault="00222703" w:rsidP="00222703">
      <w:pPr>
        <w:snapToGrid w:val="0"/>
        <w:ind w:leftChars="291" w:left="698"/>
        <w:jc w:val="both"/>
        <w:rPr>
          <w:rFonts w:ascii="標楷體" w:hAnsi="標楷體"/>
          <w:b/>
        </w:rPr>
      </w:pPr>
      <w:r w:rsidRPr="00D845A7">
        <w:rPr>
          <w:rFonts w:ascii="標楷體" w:hAnsi="標楷體" w:hint="eastAsia"/>
        </w:rPr>
        <w:t>1.</w:t>
      </w:r>
      <w:r w:rsidRPr="00D845A7">
        <w:rPr>
          <w:rFonts w:ascii="標楷體" w:hAnsi="標楷體" w:hint="eastAsia"/>
          <w:b/>
        </w:rPr>
        <w:t>教育學碩士班，分為二領域：</w:t>
      </w:r>
    </w:p>
    <w:p w14:paraId="4C68267F" w14:textId="77777777" w:rsidR="00222703" w:rsidRPr="00D845A7" w:rsidRDefault="00222703" w:rsidP="00222703">
      <w:pPr>
        <w:adjustRightInd w:val="0"/>
        <w:snapToGrid w:val="0"/>
        <w:ind w:firstLineChars="366" w:firstLine="879"/>
        <w:jc w:val="both"/>
        <w:rPr>
          <w:rFonts w:ascii="標楷體" w:hAnsi="標楷體"/>
          <w:b/>
        </w:rPr>
      </w:pPr>
      <w:r w:rsidRPr="00D845A7">
        <w:rPr>
          <w:rFonts w:ascii="標楷體" w:hAnsi="標楷體" w:hint="eastAsia"/>
          <w:b/>
        </w:rPr>
        <w:t>(1)教育哲學與教育史。</w:t>
      </w:r>
    </w:p>
    <w:p w14:paraId="5299A6FC" w14:textId="77777777" w:rsidR="00222703" w:rsidRPr="00D845A7" w:rsidRDefault="00222703" w:rsidP="00222703">
      <w:pPr>
        <w:adjustRightInd w:val="0"/>
        <w:snapToGrid w:val="0"/>
        <w:ind w:leftChars="348" w:left="835" w:firstLineChars="18" w:firstLine="43"/>
        <w:jc w:val="both"/>
        <w:rPr>
          <w:rFonts w:ascii="標楷體" w:hAnsi="標楷體"/>
          <w:b/>
        </w:rPr>
      </w:pPr>
      <w:r w:rsidRPr="00D845A7">
        <w:rPr>
          <w:rFonts w:ascii="標楷體" w:hAnsi="標楷體" w:hint="eastAsia"/>
          <w:b/>
        </w:rPr>
        <w:t>(2)教育行政與學校管理。</w:t>
      </w:r>
    </w:p>
    <w:p w14:paraId="6BA7EB02" w14:textId="77777777" w:rsidR="00222703" w:rsidRPr="00D845A7" w:rsidRDefault="00222703" w:rsidP="00222703">
      <w:pPr>
        <w:snapToGrid w:val="0"/>
        <w:ind w:leftChars="291" w:left="1078" w:hangingChars="158" w:hanging="380"/>
        <w:jc w:val="both"/>
        <w:rPr>
          <w:rFonts w:ascii="標楷體" w:hAnsi="標楷體"/>
          <w:b/>
        </w:rPr>
      </w:pPr>
      <w:r w:rsidRPr="00D845A7">
        <w:rPr>
          <w:rFonts w:ascii="標楷體" w:hAnsi="標楷體" w:hint="eastAsia"/>
          <w:b/>
        </w:rPr>
        <w:t>2.課程與教學碩士班</w:t>
      </w:r>
    </w:p>
    <w:p w14:paraId="23EFA749" w14:textId="77777777" w:rsidR="00222703" w:rsidRPr="00D845A7" w:rsidRDefault="00222703" w:rsidP="00222703">
      <w:pPr>
        <w:snapToGrid w:val="0"/>
        <w:ind w:firstLineChars="400" w:firstLine="961"/>
        <w:rPr>
          <w:rFonts w:ascii="標楷體" w:hAnsi="標楷體" w:cs="Arial"/>
          <w:b/>
        </w:rPr>
      </w:pPr>
      <w:r w:rsidRPr="00D845A7">
        <w:rPr>
          <w:rFonts w:ascii="標楷體" w:hAnsi="標楷體" w:cs="Arial" w:hint="eastAsia"/>
          <w:b/>
        </w:rPr>
        <w:t>課程與教學領域</w:t>
      </w:r>
    </w:p>
    <w:p w14:paraId="3BF1633A" w14:textId="77777777" w:rsidR="00222703" w:rsidRPr="00D845A7" w:rsidRDefault="00222703" w:rsidP="00222703">
      <w:pPr>
        <w:snapToGrid w:val="0"/>
        <w:ind w:firstLineChars="141" w:firstLine="338"/>
        <w:jc w:val="both"/>
        <w:rPr>
          <w:rFonts w:ascii="標楷體" w:hAnsi="標楷體"/>
        </w:rPr>
      </w:pPr>
      <w:r w:rsidRPr="00D845A7">
        <w:rPr>
          <w:rFonts w:ascii="標楷體" w:hAnsi="標楷體" w:hint="eastAsia"/>
        </w:rPr>
        <w:t>(三)選修科目</w:t>
      </w:r>
    </w:p>
    <w:p w14:paraId="36787B64" w14:textId="77777777" w:rsidR="00222703" w:rsidRPr="00D845A7" w:rsidRDefault="00222703" w:rsidP="00222703">
      <w:pPr>
        <w:snapToGrid w:val="0"/>
        <w:ind w:firstLineChars="141" w:firstLine="338"/>
        <w:jc w:val="both"/>
        <w:rPr>
          <w:rFonts w:ascii="標楷體" w:hAnsi="標楷體"/>
        </w:rPr>
      </w:pPr>
    </w:p>
    <w:p w14:paraId="47228491" w14:textId="77777777" w:rsidR="00222703" w:rsidRPr="00D845A7" w:rsidRDefault="00222703" w:rsidP="00222703">
      <w:pPr>
        <w:snapToGrid w:val="0"/>
        <w:rPr>
          <w:rFonts w:ascii="Arial" w:hAnsi="Arial" w:cs="Arial"/>
          <w:b/>
          <w:bCs/>
          <w:sz w:val="28"/>
          <w:szCs w:val="28"/>
        </w:rPr>
      </w:pPr>
      <w:r w:rsidRPr="00D845A7">
        <w:rPr>
          <w:rFonts w:ascii="標楷體" w:hAnsi="標楷體" w:hint="eastAsia"/>
          <w:b/>
          <w:bCs/>
          <w:sz w:val="28"/>
          <w:szCs w:val="28"/>
        </w:rPr>
        <w:t>三、</w:t>
      </w:r>
      <w:r w:rsidRPr="00D845A7">
        <w:rPr>
          <w:rFonts w:ascii="Arial" w:hAnsi="Arial" w:cs="Arial" w:hint="eastAsia"/>
          <w:b/>
          <w:bCs/>
          <w:sz w:val="28"/>
          <w:szCs w:val="28"/>
        </w:rPr>
        <w:t>修習辦法</w:t>
      </w:r>
    </w:p>
    <w:p w14:paraId="12449555" w14:textId="77777777" w:rsidR="00222703" w:rsidRPr="00D845A7" w:rsidRDefault="00222703" w:rsidP="00222703">
      <w:pPr>
        <w:snapToGrid w:val="0"/>
        <w:ind w:leftChars="200" w:left="1200" w:hangingChars="300" w:hanging="720"/>
        <w:jc w:val="both"/>
        <w:rPr>
          <w:rFonts w:ascii="標楷體" w:hAnsi="標楷體"/>
        </w:rPr>
      </w:pPr>
      <w:r w:rsidRPr="00D845A7">
        <w:rPr>
          <w:rFonts w:ascii="標楷體" w:hAnsi="標楷體" w:hint="eastAsia"/>
        </w:rPr>
        <w:t>（一</w:t>
      </w:r>
      <w:r w:rsidRPr="00D845A7">
        <w:rPr>
          <w:rFonts w:ascii="標楷體" w:hAnsi="標楷體" w:hint="eastAsia"/>
          <w:b/>
        </w:rPr>
        <w:t>）除論文外，至少應修畢32學分</w:t>
      </w:r>
      <w:r w:rsidRPr="00D845A7">
        <w:rPr>
          <w:rFonts w:ascii="標楷體" w:hAnsi="標楷體" w:hint="eastAsia"/>
        </w:rPr>
        <w:t>。</w:t>
      </w:r>
    </w:p>
    <w:p w14:paraId="6C218B82" w14:textId="77777777" w:rsidR="00222703" w:rsidRPr="00D845A7" w:rsidRDefault="00222703" w:rsidP="00222703">
      <w:pPr>
        <w:snapToGrid w:val="0"/>
        <w:ind w:leftChars="200" w:left="1200" w:hangingChars="300" w:hanging="720"/>
        <w:jc w:val="both"/>
        <w:rPr>
          <w:rFonts w:ascii="標楷體" w:hAnsi="標楷體"/>
        </w:rPr>
      </w:pPr>
      <w:r w:rsidRPr="00D845A7">
        <w:rPr>
          <w:rFonts w:ascii="標楷體" w:hAnsi="標楷體" w:hint="eastAsia"/>
        </w:rPr>
        <w:t>（二）共同科目至少8學分：凡大學期間未曾修習統計學相關科目者，則必修「教育統計學及電子計算機應用」。</w:t>
      </w:r>
    </w:p>
    <w:p w14:paraId="5DF1EBD1" w14:textId="77777777" w:rsidR="00222703" w:rsidRPr="00D845A7" w:rsidRDefault="00222703" w:rsidP="00222703">
      <w:pPr>
        <w:snapToGrid w:val="0"/>
        <w:ind w:leftChars="200" w:left="1200" w:hangingChars="300" w:hanging="720"/>
        <w:jc w:val="both"/>
        <w:rPr>
          <w:rFonts w:ascii="標楷體" w:hAnsi="標楷體"/>
        </w:rPr>
      </w:pPr>
      <w:r w:rsidRPr="00D845A7">
        <w:rPr>
          <w:rFonts w:ascii="標楷體" w:hAnsi="標楷體" w:hint="eastAsia"/>
        </w:rPr>
        <w:t>（三）主修領域科目至少10學分。</w:t>
      </w:r>
    </w:p>
    <w:p w14:paraId="24F098DA"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lastRenderedPageBreak/>
        <w:t>（</w:t>
      </w:r>
      <w:r w:rsidRPr="00D845A7">
        <w:rPr>
          <w:rFonts w:ascii="標楷體" w:hAnsi="標楷體" w:hint="eastAsia"/>
          <w:spacing w:val="-6"/>
        </w:rPr>
        <w:t>四</w:t>
      </w:r>
      <w:r w:rsidRPr="00D845A7">
        <w:rPr>
          <w:rFonts w:ascii="標楷體" w:hAnsi="標楷體" w:hint="eastAsia"/>
        </w:rPr>
        <w:t>）</w:t>
      </w:r>
      <w:r w:rsidRPr="00D845A7">
        <w:rPr>
          <w:rFonts w:ascii="標楷體" w:hAnsi="標楷體" w:hint="eastAsia"/>
          <w:spacing w:val="-6"/>
        </w:rPr>
        <w:t>選修科目可由本所共同科目、主修科目及其他主修科目中選修。</w:t>
      </w:r>
    </w:p>
    <w:p w14:paraId="3D24BA90"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（五）研究生得徵求學業導師同意，跨所跨校選修，但以8學分為限；跨校選修之課程以申請前本所未開設之課程為原則，課程之領域歸屬由所</w:t>
      </w:r>
      <w:proofErr w:type="gramStart"/>
      <w:r w:rsidRPr="00D845A7">
        <w:rPr>
          <w:rFonts w:ascii="標楷體" w:hAnsi="標楷體" w:hint="eastAsia"/>
        </w:rPr>
        <w:t>務</w:t>
      </w:r>
      <w:proofErr w:type="gramEnd"/>
      <w:r w:rsidRPr="00D845A7">
        <w:rPr>
          <w:rFonts w:ascii="標楷體" w:hAnsi="標楷體" w:hint="eastAsia"/>
        </w:rPr>
        <w:t>會議討論決定。</w:t>
      </w:r>
    </w:p>
    <w:p w14:paraId="4515F836"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六）一年級上學期開設「教育學導論」2學分，一年級下學期及二年級上學期各開設「獨立研究」1學分，列入主修科目領域必選課程；「教育學導論」旨在開闊同學對教育領域相關研究主題認識、「獨立研究」課程由學生自由選擇專題研究領域，自選教授，以便從事更專精、更個別化的學習。</w:t>
      </w:r>
    </w:p>
    <w:p w14:paraId="76DFF78C"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（七）研究生修習學分數第一學年每學期不得少於6學分，第二學年上學期（第三學期）不得少於2學分，第二學年下學期（第四學期）</w:t>
      </w:r>
      <w:proofErr w:type="gramStart"/>
      <w:r w:rsidRPr="00D845A7">
        <w:rPr>
          <w:rFonts w:ascii="標楷體" w:hAnsi="標楷體" w:hint="eastAsia"/>
        </w:rPr>
        <w:t>不</w:t>
      </w:r>
      <w:proofErr w:type="gramEnd"/>
      <w:r w:rsidRPr="00D845A7">
        <w:rPr>
          <w:rFonts w:ascii="標楷體" w:hAnsi="標楷體" w:hint="eastAsia"/>
        </w:rPr>
        <w:t>列學分下限。全時研究生每學期修課上限為13學分；部分時間在職研究生每學期上限為9學分。</w:t>
      </w:r>
      <w:proofErr w:type="gramStart"/>
      <w:r w:rsidRPr="00D845A7">
        <w:rPr>
          <w:rFonts w:ascii="標楷體" w:hAnsi="標楷體" w:hint="eastAsia"/>
        </w:rPr>
        <w:t>如欲增修</w:t>
      </w:r>
      <w:proofErr w:type="gramEnd"/>
      <w:r w:rsidRPr="00D845A7">
        <w:rPr>
          <w:rFonts w:ascii="標楷體" w:hAnsi="標楷體" w:hint="eastAsia"/>
        </w:rPr>
        <w:t>學分，必須經由所長同意。</w:t>
      </w:r>
    </w:p>
    <w:p w14:paraId="09289E17"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（八）學習背景與領域不同之研究生，應與獨立研究指導教授討論，得旁聽有關學科。</w:t>
      </w:r>
    </w:p>
    <w:p w14:paraId="76457EF1"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（九）已修畢研究所</w:t>
      </w:r>
      <w:r w:rsidR="007F5721" w:rsidRPr="00D845A7">
        <w:rPr>
          <w:rFonts w:ascii="標楷體" w:hAnsi="標楷體"/>
        </w:rPr>
        <w:t>32</w:t>
      </w:r>
      <w:r w:rsidRPr="00D845A7">
        <w:rPr>
          <w:rFonts w:ascii="標楷體" w:hAnsi="標楷體" w:hint="eastAsia"/>
        </w:rPr>
        <w:t>學分者，得申請</w:t>
      </w:r>
      <w:proofErr w:type="gramStart"/>
      <w:r w:rsidRPr="00D845A7">
        <w:rPr>
          <w:rFonts w:ascii="標楷體" w:hAnsi="標楷體" w:hint="eastAsia"/>
        </w:rPr>
        <w:t>扺</w:t>
      </w:r>
      <w:proofErr w:type="gramEnd"/>
      <w:r w:rsidRPr="00D845A7">
        <w:rPr>
          <w:rFonts w:ascii="標楷體" w:hAnsi="標楷體" w:hint="eastAsia"/>
        </w:rPr>
        <w:t>免學分，以8學分為限。</w:t>
      </w:r>
      <w:proofErr w:type="gramStart"/>
      <w:r w:rsidRPr="00D845A7">
        <w:rPr>
          <w:rFonts w:ascii="標楷體" w:hAnsi="標楷體" w:hint="eastAsia"/>
        </w:rPr>
        <w:t>扺</w:t>
      </w:r>
      <w:proofErr w:type="gramEnd"/>
      <w:r w:rsidRPr="00D845A7">
        <w:rPr>
          <w:rFonts w:ascii="標楷體" w:hAnsi="標楷體" w:hint="eastAsia"/>
        </w:rPr>
        <w:t>免學分之申請，應於入學當學年第一學期加退選截止前一次辦理完成。其相關</w:t>
      </w:r>
      <w:proofErr w:type="gramStart"/>
      <w:r w:rsidRPr="00D845A7">
        <w:rPr>
          <w:rFonts w:ascii="標楷體" w:hAnsi="標楷體" w:hint="eastAsia"/>
        </w:rPr>
        <w:t>規定悉</w:t>
      </w:r>
      <w:proofErr w:type="gramEnd"/>
      <w:r w:rsidRPr="00D845A7">
        <w:rPr>
          <w:rFonts w:ascii="標楷體" w:hAnsi="標楷體" w:hint="eastAsia"/>
        </w:rPr>
        <w:t>依本校學生扺免學分辦法辦理。</w:t>
      </w:r>
    </w:p>
    <w:p w14:paraId="6323D24B"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（十）自106學年度起入學者，應修習「學術倫理教育」課程。</w:t>
      </w:r>
    </w:p>
    <w:p w14:paraId="70477311" w14:textId="77777777" w:rsidR="00222703" w:rsidRPr="00D845A7" w:rsidRDefault="00222703" w:rsidP="00222703">
      <w:pPr>
        <w:adjustRightInd w:val="0"/>
        <w:snapToGrid w:val="0"/>
        <w:ind w:leftChars="200" w:left="1200" w:right="-201" w:hangingChars="300" w:hanging="720"/>
        <w:jc w:val="both"/>
        <w:rPr>
          <w:rFonts w:ascii="標楷體" w:hAnsi="標楷體"/>
        </w:rPr>
      </w:pPr>
    </w:p>
    <w:p w14:paraId="00163BA1" w14:textId="77777777" w:rsidR="00222703" w:rsidRPr="00D845A7" w:rsidRDefault="00222703" w:rsidP="00222703">
      <w:pPr>
        <w:snapToGrid w:val="0"/>
        <w:rPr>
          <w:rFonts w:ascii="Arial" w:hAnsi="Arial" w:cs="Arial"/>
          <w:b/>
          <w:bCs/>
          <w:sz w:val="28"/>
          <w:szCs w:val="28"/>
        </w:rPr>
      </w:pPr>
      <w:r w:rsidRPr="00D845A7">
        <w:rPr>
          <w:rFonts w:ascii="標楷體" w:hAnsi="標楷體" w:hint="eastAsia"/>
          <w:b/>
          <w:bCs/>
          <w:sz w:val="28"/>
          <w:szCs w:val="28"/>
        </w:rPr>
        <w:t>四、</w:t>
      </w:r>
      <w:r w:rsidRPr="00D845A7">
        <w:rPr>
          <w:rFonts w:ascii="Arial" w:hAnsi="Arial" w:cs="Arial" w:hint="eastAsia"/>
          <w:b/>
          <w:bCs/>
          <w:sz w:val="28"/>
          <w:szCs w:val="28"/>
        </w:rPr>
        <w:t>課業輔導</w:t>
      </w:r>
    </w:p>
    <w:p w14:paraId="6FFA4B0E"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（一）放榜後通知錄取新生，參加新生座談會，以認識本所培育目標、課程規劃、授課教師專長及選課相關規定。</w:t>
      </w:r>
    </w:p>
    <w:p w14:paraId="701E416F"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（二）在論文指導教授未決定前，研究生每學期需與導師或獨立研究指導教授討論選課及其他課業上問題。</w:t>
      </w:r>
    </w:p>
    <w:p w14:paraId="53C135C9"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（三）論文指導教授之選定，以本所專任教師或合聘教師為優先，其次為本所兼任教師，如因論文研究需要，</w:t>
      </w:r>
      <w:proofErr w:type="gramStart"/>
      <w:r w:rsidRPr="00D845A7">
        <w:rPr>
          <w:rFonts w:ascii="標楷體" w:hAnsi="標楷體" w:hint="eastAsia"/>
        </w:rPr>
        <w:t>亦可請非本</w:t>
      </w:r>
      <w:proofErr w:type="gramEnd"/>
      <w:r w:rsidRPr="00D845A7">
        <w:rPr>
          <w:rFonts w:ascii="標楷體" w:hAnsi="標楷體" w:hint="eastAsia"/>
        </w:rPr>
        <w:t>所專、兼任或合聘教師擔任指導教授；論文指導教授最多以二人為上限。</w:t>
      </w:r>
    </w:p>
    <w:p w14:paraId="3639409A" w14:textId="77777777" w:rsidR="00222703" w:rsidRPr="00D845A7" w:rsidRDefault="00222703" w:rsidP="00222703">
      <w:pPr>
        <w:adjustRightInd w:val="0"/>
        <w:snapToGrid w:val="0"/>
        <w:ind w:leftChars="500" w:left="1200"/>
        <w:jc w:val="both"/>
        <w:rPr>
          <w:rFonts w:ascii="標楷體" w:hAnsi="標楷體"/>
        </w:rPr>
      </w:pPr>
      <w:r w:rsidRPr="00D845A7">
        <w:rPr>
          <w:rFonts w:ascii="標楷體" w:hAnsi="標楷體" w:hint="eastAsia"/>
        </w:rPr>
        <w:t>研究生須於第二學期（含）以前向本所辦公室提出指導教授人選申請，經所</w:t>
      </w:r>
      <w:proofErr w:type="gramStart"/>
      <w:r w:rsidRPr="00D845A7">
        <w:rPr>
          <w:rFonts w:ascii="標楷體" w:hAnsi="標楷體" w:hint="eastAsia"/>
        </w:rPr>
        <w:t>務</w:t>
      </w:r>
      <w:proofErr w:type="gramEnd"/>
      <w:r w:rsidRPr="00D845A7">
        <w:rPr>
          <w:rFonts w:ascii="標楷體" w:hAnsi="標楷體" w:hint="eastAsia"/>
        </w:rPr>
        <w:t>會議討論後決定。</w:t>
      </w:r>
    </w:p>
    <w:p w14:paraId="4D7032F4" w14:textId="77777777" w:rsidR="005004C2" w:rsidRPr="00D845A7" w:rsidRDefault="005004C2" w:rsidP="005004C2">
      <w:pPr>
        <w:adjustRightInd w:val="0"/>
        <w:snapToGrid w:val="0"/>
        <w:ind w:leftChars="200" w:left="1200" w:hangingChars="300" w:hanging="720"/>
        <w:jc w:val="both"/>
        <w:rPr>
          <w:rFonts w:ascii="標楷體" w:hAnsi="標楷體"/>
        </w:rPr>
      </w:pPr>
      <w:r w:rsidRPr="00D845A7">
        <w:rPr>
          <w:rFonts w:ascii="標楷體" w:hAnsi="標楷體" w:hint="eastAsia"/>
        </w:rPr>
        <w:t>（四）學生於學位考試申請前，須提送本所「學位論文與專業領域相符性審查表」，其學位論文題目與內容須符合本所教育目標與專業領域。</w:t>
      </w:r>
    </w:p>
    <w:p w14:paraId="645FA0C4" w14:textId="77777777" w:rsidR="00222703" w:rsidRPr="00D845A7" w:rsidRDefault="00222703" w:rsidP="005004C2">
      <w:pPr>
        <w:adjustRightInd w:val="0"/>
        <w:snapToGrid w:val="0"/>
        <w:jc w:val="both"/>
        <w:rPr>
          <w:rFonts w:ascii="標楷體" w:hAnsi="標楷體"/>
          <w:b/>
          <w:bCs/>
        </w:rPr>
      </w:pPr>
    </w:p>
    <w:p w14:paraId="43A76F25" w14:textId="77777777" w:rsidR="00222703" w:rsidRPr="00D845A7" w:rsidRDefault="00222703" w:rsidP="00222703">
      <w:pPr>
        <w:adjustRightInd w:val="0"/>
        <w:snapToGrid w:val="0"/>
        <w:jc w:val="both"/>
        <w:rPr>
          <w:rFonts w:ascii="標楷體" w:hAnsi="標楷體"/>
          <w:b/>
          <w:bCs/>
          <w:sz w:val="28"/>
          <w:szCs w:val="28"/>
        </w:rPr>
      </w:pPr>
      <w:r w:rsidRPr="00D845A7">
        <w:rPr>
          <w:rFonts w:ascii="標楷體" w:hAnsi="標楷體" w:hint="eastAsia"/>
          <w:b/>
          <w:bCs/>
          <w:sz w:val="28"/>
          <w:szCs w:val="28"/>
        </w:rPr>
        <w:t>五、畢業條件</w:t>
      </w:r>
    </w:p>
    <w:p w14:paraId="095FC685"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（一）依規定修畢規定學分。</w:t>
      </w:r>
    </w:p>
    <w:p w14:paraId="3A4F9B42"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（二）發表論文研究計劃。</w:t>
      </w:r>
    </w:p>
    <w:p w14:paraId="1B03FCA2"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（三）畢業前至少參加四場校外學術研討會每場研討會必須提出一份心得報告（至少A4</w:t>
      </w:r>
      <w:proofErr w:type="gramStart"/>
      <w:r w:rsidRPr="00D845A7">
        <w:rPr>
          <w:rFonts w:ascii="標楷體" w:hAnsi="標楷體" w:hint="eastAsia"/>
        </w:rPr>
        <w:t>一</w:t>
      </w:r>
      <w:proofErr w:type="gramEnd"/>
      <w:r w:rsidRPr="00D845A7">
        <w:rPr>
          <w:rFonts w:ascii="標楷體" w:hAnsi="標楷體" w:hint="eastAsia"/>
        </w:rPr>
        <w:t>頁）並送導師或指導教授審閱；研討會心得須於會議結束一個月內提出，超過期限不予</w:t>
      </w:r>
      <w:proofErr w:type="gramStart"/>
      <w:r w:rsidRPr="00D845A7">
        <w:rPr>
          <w:rFonts w:ascii="標楷體" w:hAnsi="標楷體" w:hint="eastAsia"/>
        </w:rPr>
        <w:t>採</w:t>
      </w:r>
      <w:proofErr w:type="gramEnd"/>
      <w:r w:rsidRPr="00D845A7">
        <w:rPr>
          <w:rFonts w:ascii="標楷體" w:hAnsi="標楷體" w:hint="eastAsia"/>
        </w:rPr>
        <w:t>計。</w:t>
      </w:r>
    </w:p>
    <w:p w14:paraId="02FF9B89" w14:textId="77777777" w:rsidR="00222703" w:rsidRPr="00D845A7" w:rsidRDefault="00222703" w:rsidP="00222703">
      <w:pPr>
        <w:adjustRightInd w:val="0"/>
        <w:snapToGrid w:val="0"/>
        <w:ind w:leftChars="200" w:left="1200" w:hangingChars="300" w:hanging="720"/>
        <w:jc w:val="both"/>
        <w:rPr>
          <w:rFonts w:ascii="標楷體" w:hAnsi="標楷體"/>
        </w:rPr>
      </w:pPr>
      <w:r w:rsidRPr="00D845A7">
        <w:rPr>
          <w:rFonts w:ascii="標楷體" w:hAnsi="標楷體" w:hint="eastAsia"/>
        </w:rPr>
        <w:t>（四）完成論文，並通過口試。</w:t>
      </w:r>
    </w:p>
    <w:p w14:paraId="22FE9197" w14:textId="77777777" w:rsidR="00222703" w:rsidRPr="00D845A7" w:rsidRDefault="00222703" w:rsidP="00222703">
      <w:pPr>
        <w:snapToGrid w:val="0"/>
        <w:jc w:val="center"/>
        <w:rPr>
          <w:rFonts w:ascii="標楷體" w:hAnsi="標楷體"/>
        </w:rPr>
      </w:pPr>
    </w:p>
    <w:p w14:paraId="1B2417E4" w14:textId="77777777" w:rsidR="00222703" w:rsidRPr="00D845A7" w:rsidRDefault="00222703" w:rsidP="00222703">
      <w:pPr>
        <w:rPr>
          <w:rFonts w:ascii="標楷體" w:hAnsi="標楷體"/>
          <w:b/>
          <w:bCs/>
          <w:sz w:val="28"/>
          <w:szCs w:val="28"/>
        </w:rPr>
      </w:pPr>
      <w:r w:rsidRPr="00D845A7">
        <w:rPr>
          <w:rFonts w:ascii="標楷體" w:hAnsi="標楷體" w:hint="eastAsia"/>
          <w:b/>
          <w:bCs/>
          <w:sz w:val="28"/>
          <w:szCs w:val="28"/>
        </w:rPr>
        <w:t>六、課程名稱</w:t>
      </w:r>
    </w:p>
    <w:p w14:paraId="52B53BA0" w14:textId="77777777" w:rsidR="00222703" w:rsidRPr="00D845A7" w:rsidRDefault="00222703" w:rsidP="00AF7CFA">
      <w:pPr>
        <w:numPr>
          <w:ilvl w:val="0"/>
          <w:numId w:val="28"/>
        </w:numPr>
        <w:tabs>
          <w:tab w:val="clear" w:pos="1571"/>
          <w:tab w:val="num" w:pos="1239"/>
        </w:tabs>
        <w:adjustRightInd w:val="0"/>
        <w:snapToGrid w:val="0"/>
        <w:spacing w:line="240" w:lineRule="atLeast"/>
        <w:ind w:leftChars="200" w:left="480" w:firstLine="0"/>
        <w:jc w:val="both"/>
        <w:rPr>
          <w:rFonts w:ascii="標楷體" w:hAnsi="標楷體"/>
        </w:rPr>
      </w:pPr>
      <w:r w:rsidRPr="00D845A7">
        <w:rPr>
          <w:rFonts w:ascii="標楷體" w:hAnsi="標楷體" w:hint="eastAsia"/>
        </w:rPr>
        <w:t>共同科目</w:t>
      </w:r>
    </w:p>
    <w:p w14:paraId="0DBD5301" w14:textId="77777777" w:rsidR="00222703" w:rsidRPr="00D845A7" w:rsidRDefault="00222703" w:rsidP="00222703">
      <w:pPr>
        <w:adjustRightInd w:val="0"/>
        <w:snapToGrid w:val="0"/>
        <w:spacing w:line="240" w:lineRule="atLeast"/>
        <w:ind w:leftChars="400" w:left="960"/>
        <w:jc w:val="both"/>
        <w:rPr>
          <w:rFonts w:ascii="標楷體" w:hAnsi="標楷體"/>
        </w:rPr>
      </w:pPr>
      <w:r w:rsidRPr="00D845A7">
        <w:rPr>
          <w:rFonts w:ascii="標楷體" w:hAnsi="標楷體" w:hint="eastAsia"/>
        </w:rPr>
        <w:t>1.基礎科目：</w:t>
      </w:r>
    </w:p>
    <w:tbl>
      <w:tblPr>
        <w:tblW w:w="8160" w:type="dxa"/>
        <w:tblInd w:w="1228" w:type="dxa"/>
        <w:tblLayout w:type="fixed"/>
        <w:tblCellMar>
          <w:left w:w="28" w:type="dxa"/>
          <w:right w:w="28" w:type="dxa"/>
        </w:tblCellMar>
        <w:tblLook w:val="0000" w:firstRow="0" w:lastRow="0" w:firstColumn="0" w:lastColumn="0" w:noHBand="0" w:noVBand="0"/>
      </w:tblPr>
      <w:tblGrid>
        <w:gridCol w:w="6030"/>
        <w:gridCol w:w="2130"/>
      </w:tblGrid>
      <w:tr w:rsidR="00D845A7" w:rsidRPr="00D845A7" w14:paraId="7E908DD0" w14:textId="77777777" w:rsidTr="000D0C16">
        <w:trPr>
          <w:trHeight w:val="342"/>
        </w:trPr>
        <w:tc>
          <w:tcPr>
            <w:tcW w:w="6030" w:type="dxa"/>
            <w:vAlign w:val="center"/>
          </w:tcPr>
          <w:p w14:paraId="3325F3BA" w14:textId="77777777" w:rsidR="00222703" w:rsidRPr="00D845A7" w:rsidRDefault="00222703" w:rsidP="000D0C16">
            <w:pPr>
              <w:snapToGrid w:val="0"/>
              <w:spacing w:line="0" w:lineRule="atLeast"/>
              <w:jc w:val="both"/>
              <w:rPr>
                <w:rFonts w:ascii="標楷體" w:hAnsi="標楷體"/>
              </w:rPr>
            </w:pPr>
            <w:r w:rsidRPr="00D845A7">
              <w:rPr>
                <w:rFonts w:ascii="標楷體" w:hAnsi="標楷體" w:hint="eastAsia"/>
              </w:rPr>
              <w:t>教育哲學研究</w:t>
            </w:r>
          </w:p>
        </w:tc>
        <w:tc>
          <w:tcPr>
            <w:tcW w:w="2130" w:type="dxa"/>
            <w:vAlign w:val="center"/>
          </w:tcPr>
          <w:p w14:paraId="5204006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4B65C34A" w14:textId="77777777" w:rsidTr="000D0C16">
        <w:tc>
          <w:tcPr>
            <w:tcW w:w="6030" w:type="dxa"/>
            <w:vAlign w:val="center"/>
          </w:tcPr>
          <w:p w14:paraId="0A9D6452" w14:textId="77777777" w:rsidR="00222703" w:rsidRPr="00D845A7" w:rsidRDefault="00222703" w:rsidP="000D0C16">
            <w:pPr>
              <w:snapToGrid w:val="0"/>
              <w:spacing w:line="0" w:lineRule="atLeast"/>
              <w:jc w:val="both"/>
              <w:rPr>
                <w:rFonts w:ascii="標楷體" w:hAnsi="標楷體"/>
              </w:rPr>
            </w:pPr>
            <w:r w:rsidRPr="00D845A7">
              <w:rPr>
                <w:rFonts w:ascii="標楷體" w:hAnsi="標楷體" w:hint="eastAsia"/>
              </w:rPr>
              <w:lastRenderedPageBreak/>
              <w:t>教育社會學研究</w:t>
            </w:r>
          </w:p>
        </w:tc>
        <w:tc>
          <w:tcPr>
            <w:tcW w:w="2130" w:type="dxa"/>
            <w:vAlign w:val="center"/>
          </w:tcPr>
          <w:p w14:paraId="531E45BA" w14:textId="77777777" w:rsidR="00222703" w:rsidRPr="00D845A7" w:rsidRDefault="00AC2CB1" w:rsidP="000D0C16">
            <w:pPr>
              <w:snapToGrid w:val="0"/>
              <w:spacing w:line="240" w:lineRule="atLeast"/>
              <w:jc w:val="both"/>
              <w:rPr>
                <w:rFonts w:ascii="標楷體" w:hAnsi="標楷體" w:cs="Arial"/>
              </w:rPr>
            </w:pPr>
            <w:r w:rsidRPr="00D845A7">
              <w:rPr>
                <w:rFonts w:ascii="標楷體" w:hAnsi="標楷體" w:cs="Arial"/>
              </w:rPr>
              <w:t>2-</w:t>
            </w:r>
            <w:r w:rsidR="00222703" w:rsidRPr="00D845A7">
              <w:rPr>
                <w:rFonts w:ascii="標楷體" w:hAnsi="標楷體" w:cs="Arial" w:hint="eastAsia"/>
              </w:rPr>
              <w:t>3</w:t>
            </w:r>
          </w:p>
        </w:tc>
      </w:tr>
      <w:tr w:rsidR="00D845A7" w:rsidRPr="00D845A7" w14:paraId="5C857463" w14:textId="77777777" w:rsidTr="000D0C16">
        <w:trPr>
          <w:trHeight w:val="342"/>
        </w:trPr>
        <w:tc>
          <w:tcPr>
            <w:tcW w:w="6030" w:type="dxa"/>
            <w:vAlign w:val="center"/>
          </w:tcPr>
          <w:p w14:paraId="1A01DC1B" w14:textId="77777777" w:rsidR="00222703" w:rsidRPr="00D845A7" w:rsidRDefault="00222703" w:rsidP="000D0C16">
            <w:pPr>
              <w:snapToGrid w:val="0"/>
              <w:spacing w:line="0" w:lineRule="atLeast"/>
              <w:jc w:val="both"/>
              <w:rPr>
                <w:rFonts w:ascii="標楷體" w:hAnsi="標楷體"/>
              </w:rPr>
            </w:pPr>
            <w:r w:rsidRPr="00D845A7">
              <w:rPr>
                <w:rFonts w:ascii="標楷體" w:hAnsi="標楷體" w:hint="eastAsia"/>
              </w:rPr>
              <w:t>教育人類學研究</w:t>
            </w:r>
          </w:p>
        </w:tc>
        <w:tc>
          <w:tcPr>
            <w:tcW w:w="2130" w:type="dxa"/>
            <w:vAlign w:val="center"/>
          </w:tcPr>
          <w:p w14:paraId="5465B2B4"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6512CDD3" w14:textId="77777777" w:rsidTr="000D0C16">
        <w:tc>
          <w:tcPr>
            <w:tcW w:w="6030" w:type="dxa"/>
            <w:vAlign w:val="center"/>
          </w:tcPr>
          <w:p w14:paraId="06CEE15F" w14:textId="77777777" w:rsidR="00222703" w:rsidRPr="00D845A7" w:rsidRDefault="00222703" w:rsidP="000D0C16">
            <w:pPr>
              <w:snapToGrid w:val="0"/>
              <w:spacing w:line="0" w:lineRule="atLeast"/>
              <w:jc w:val="both"/>
              <w:rPr>
                <w:rFonts w:ascii="標楷體" w:hAnsi="標楷體"/>
              </w:rPr>
            </w:pPr>
            <w:r w:rsidRPr="00D845A7">
              <w:rPr>
                <w:rFonts w:ascii="標楷體" w:hAnsi="標楷體" w:hint="eastAsia"/>
              </w:rPr>
              <w:t>教育心理學研究</w:t>
            </w:r>
            <w:r w:rsidR="009C2D12" w:rsidRPr="00D845A7">
              <w:rPr>
                <w:rFonts w:ascii="標楷體" w:hAnsi="標楷體"/>
              </w:rPr>
              <w:tab/>
            </w:r>
          </w:p>
        </w:tc>
        <w:tc>
          <w:tcPr>
            <w:tcW w:w="2130" w:type="dxa"/>
            <w:vAlign w:val="center"/>
          </w:tcPr>
          <w:p w14:paraId="49A8A01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bl>
    <w:p w14:paraId="1D6F0354" w14:textId="77777777" w:rsidR="00222703" w:rsidRPr="00D845A7" w:rsidRDefault="00222703" w:rsidP="00222703">
      <w:pPr>
        <w:adjustRightInd w:val="0"/>
        <w:snapToGrid w:val="0"/>
        <w:spacing w:beforeLines="50" w:before="180" w:line="240" w:lineRule="atLeast"/>
        <w:ind w:leftChars="400" w:left="960"/>
        <w:jc w:val="both"/>
        <w:rPr>
          <w:rFonts w:ascii="標楷體" w:hAnsi="標楷體"/>
        </w:rPr>
      </w:pPr>
      <w:r w:rsidRPr="00D845A7">
        <w:rPr>
          <w:rFonts w:ascii="標楷體" w:hAnsi="標楷體" w:hint="eastAsia"/>
        </w:rPr>
        <w:t>2.研究方法科目：</w:t>
      </w:r>
    </w:p>
    <w:tbl>
      <w:tblPr>
        <w:tblW w:w="8160" w:type="dxa"/>
        <w:tblInd w:w="1228" w:type="dxa"/>
        <w:tblLayout w:type="fixed"/>
        <w:tblCellMar>
          <w:left w:w="28" w:type="dxa"/>
          <w:right w:w="28" w:type="dxa"/>
        </w:tblCellMar>
        <w:tblLook w:val="0000" w:firstRow="0" w:lastRow="0" w:firstColumn="0" w:lastColumn="0" w:noHBand="0" w:noVBand="0"/>
      </w:tblPr>
      <w:tblGrid>
        <w:gridCol w:w="6030"/>
        <w:gridCol w:w="2130"/>
      </w:tblGrid>
      <w:tr w:rsidR="00D845A7" w:rsidRPr="00D845A7" w14:paraId="19CEF352" w14:textId="77777777" w:rsidTr="000D0C16">
        <w:tc>
          <w:tcPr>
            <w:tcW w:w="6030" w:type="dxa"/>
            <w:vAlign w:val="center"/>
          </w:tcPr>
          <w:p w14:paraId="46DF61AA" w14:textId="77777777" w:rsidR="00222703" w:rsidRPr="00D845A7" w:rsidRDefault="00222703" w:rsidP="000D0C16">
            <w:pPr>
              <w:adjustRightInd w:val="0"/>
              <w:snapToGrid w:val="0"/>
              <w:spacing w:line="0" w:lineRule="atLeast"/>
              <w:jc w:val="both"/>
              <w:rPr>
                <w:rFonts w:ascii="標楷體" w:hAnsi="標楷體"/>
              </w:rPr>
            </w:pPr>
            <w:r w:rsidRPr="00D845A7">
              <w:rPr>
                <w:rFonts w:ascii="標楷體" w:hAnsi="標楷體" w:hint="eastAsia"/>
              </w:rPr>
              <w:t>教育統計學及電子計算機應用</w:t>
            </w:r>
          </w:p>
        </w:tc>
        <w:tc>
          <w:tcPr>
            <w:tcW w:w="2130" w:type="dxa"/>
            <w:vAlign w:val="center"/>
          </w:tcPr>
          <w:p w14:paraId="02B2A0C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3</w:t>
            </w:r>
          </w:p>
        </w:tc>
      </w:tr>
      <w:tr w:rsidR="00D845A7" w:rsidRPr="00D845A7" w14:paraId="7F121A9B" w14:textId="77777777" w:rsidTr="000D0C16">
        <w:tc>
          <w:tcPr>
            <w:tcW w:w="6030" w:type="dxa"/>
            <w:vAlign w:val="center"/>
          </w:tcPr>
          <w:p w14:paraId="33596264" w14:textId="77777777" w:rsidR="00222703" w:rsidRPr="00D845A7" w:rsidRDefault="00222703" w:rsidP="000D0C16">
            <w:pPr>
              <w:adjustRightInd w:val="0"/>
              <w:snapToGrid w:val="0"/>
              <w:spacing w:line="0" w:lineRule="atLeast"/>
              <w:jc w:val="both"/>
              <w:rPr>
                <w:rFonts w:ascii="標楷體" w:hAnsi="標楷體"/>
              </w:rPr>
            </w:pPr>
            <w:r w:rsidRPr="00D845A7">
              <w:rPr>
                <w:rFonts w:ascii="標楷體" w:hAnsi="標楷體" w:hint="eastAsia"/>
              </w:rPr>
              <w:t>教育研究法</w:t>
            </w:r>
          </w:p>
        </w:tc>
        <w:tc>
          <w:tcPr>
            <w:tcW w:w="2130" w:type="dxa"/>
            <w:vAlign w:val="center"/>
          </w:tcPr>
          <w:p w14:paraId="07205965"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42D44E93" w14:textId="77777777" w:rsidTr="000D0C16">
        <w:tc>
          <w:tcPr>
            <w:tcW w:w="6030" w:type="dxa"/>
            <w:vAlign w:val="center"/>
          </w:tcPr>
          <w:p w14:paraId="74939EDF" w14:textId="77777777" w:rsidR="00222703" w:rsidRPr="00D845A7" w:rsidRDefault="00222703" w:rsidP="000D0C16">
            <w:pPr>
              <w:adjustRightInd w:val="0"/>
              <w:snapToGrid w:val="0"/>
              <w:spacing w:line="0" w:lineRule="atLeast"/>
              <w:jc w:val="both"/>
              <w:rPr>
                <w:rFonts w:ascii="標楷體" w:hAnsi="標楷體"/>
              </w:rPr>
            </w:pPr>
            <w:r w:rsidRPr="00D845A7">
              <w:rPr>
                <w:rFonts w:ascii="標楷體" w:hAnsi="標楷體" w:hint="eastAsia"/>
              </w:rPr>
              <w:t>量的研究法</w:t>
            </w:r>
          </w:p>
        </w:tc>
        <w:tc>
          <w:tcPr>
            <w:tcW w:w="2130" w:type="dxa"/>
            <w:vAlign w:val="center"/>
          </w:tcPr>
          <w:p w14:paraId="5E42C6DF"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520674E1" w14:textId="77777777" w:rsidTr="000D0C16">
        <w:tc>
          <w:tcPr>
            <w:tcW w:w="6030" w:type="dxa"/>
            <w:vAlign w:val="center"/>
          </w:tcPr>
          <w:p w14:paraId="65D73704" w14:textId="77777777" w:rsidR="00222703" w:rsidRPr="00D845A7" w:rsidRDefault="00222703" w:rsidP="000D0C16">
            <w:pPr>
              <w:adjustRightInd w:val="0"/>
              <w:snapToGrid w:val="0"/>
              <w:spacing w:line="0" w:lineRule="atLeast"/>
              <w:jc w:val="both"/>
              <w:rPr>
                <w:rFonts w:ascii="標楷體" w:hAnsi="標楷體"/>
              </w:rPr>
            </w:pPr>
            <w:r w:rsidRPr="00D845A7">
              <w:rPr>
                <w:rFonts w:ascii="標楷體" w:hAnsi="標楷體" w:hint="eastAsia"/>
              </w:rPr>
              <w:t>質的研究法</w:t>
            </w:r>
          </w:p>
        </w:tc>
        <w:tc>
          <w:tcPr>
            <w:tcW w:w="2130" w:type="dxa"/>
            <w:vAlign w:val="center"/>
          </w:tcPr>
          <w:p w14:paraId="0C667796" w14:textId="77777777" w:rsidR="00222703" w:rsidRPr="00D845A7" w:rsidRDefault="00AC2CB1" w:rsidP="000D0C16">
            <w:pPr>
              <w:snapToGrid w:val="0"/>
              <w:spacing w:line="240" w:lineRule="atLeast"/>
              <w:jc w:val="both"/>
              <w:rPr>
                <w:rFonts w:ascii="標楷體" w:hAnsi="標楷體" w:cs="Arial"/>
              </w:rPr>
            </w:pPr>
            <w:r w:rsidRPr="00D845A7">
              <w:rPr>
                <w:rFonts w:ascii="標楷體" w:hAnsi="標楷體" w:cs="Arial"/>
              </w:rPr>
              <w:t>2-</w:t>
            </w:r>
            <w:r w:rsidR="00222703" w:rsidRPr="00D845A7">
              <w:rPr>
                <w:rFonts w:ascii="標楷體" w:hAnsi="標楷體" w:cs="Arial" w:hint="eastAsia"/>
              </w:rPr>
              <w:t>3</w:t>
            </w:r>
          </w:p>
        </w:tc>
      </w:tr>
      <w:tr w:rsidR="00D845A7" w:rsidRPr="00D845A7" w14:paraId="231CD8B0" w14:textId="77777777" w:rsidTr="000D0C16">
        <w:tc>
          <w:tcPr>
            <w:tcW w:w="6030" w:type="dxa"/>
            <w:vAlign w:val="center"/>
          </w:tcPr>
          <w:p w14:paraId="5CBECF34" w14:textId="77777777" w:rsidR="00222703" w:rsidRPr="00D845A7" w:rsidRDefault="00222703" w:rsidP="000D0C16">
            <w:pPr>
              <w:adjustRightInd w:val="0"/>
              <w:snapToGrid w:val="0"/>
              <w:spacing w:line="0" w:lineRule="atLeast"/>
              <w:jc w:val="both"/>
              <w:rPr>
                <w:rFonts w:ascii="標楷體" w:hAnsi="標楷體"/>
              </w:rPr>
            </w:pPr>
            <w:r w:rsidRPr="00D845A7">
              <w:rPr>
                <w:rFonts w:ascii="標楷體" w:hAnsi="標楷體" w:hint="eastAsia"/>
              </w:rPr>
              <w:t>教育行動研究</w:t>
            </w:r>
          </w:p>
        </w:tc>
        <w:tc>
          <w:tcPr>
            <w:tcW w:w="2130" w:type="dxa"/>
            <w:vAlign w:val="center"/>
          </w:tcPr>
          <w:p w14:paraId="1F1FD43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bl>
    <w:p w14:paraId="24B18CD7" w14:textId="77777777" w:rsidR="00222703" w:rsidRPr="00D845A7" w:rsidRDefault="00222703" w:rsidP="00222703">
      <w:pPr>
        <w:snapToGrid w:val="0"/>
        <w:spacing w:beforeLines="50" w:before="180" w:line="240" w:lineRule="atLeast"/>
        <w:ind w:firstLine="480"/>
        <w:jc w:val="both"/>
        <w:rPr>
          <w:rFonts w:ascii="標楷體" w:hAnsi="標楷體"/>
        </w:rPr>
      </w:pPr>
      <w:r w:rsidRPr="00D845A7">
        <w:rPr>
          <w:rFonts w:ascii="標楷體" w:hAnsi="標楷體" w:hint="eastAsia"/>
        </w:rPr>
        <w:t>（二）主修科目</w:t>
      </w:r>
    </w:p>
    <w:p w14:paraId="4A74D0B9" w14:textId="77777777" w:rsidR="00222703" w:rsidRPr="00D845A7" w:rsidRDefault="00222703" w:rsidP="00222703">
      <w:pPr>
        <w:snapToGrid w:val="0"/>
        <w:spacing w:line="240" w:lineRule="atLeast"/>
        <w:ind w:left="480" w:firstLine="480"/>
        <w:jc w:val="both"/>
        <w:rPr>
          <w:rFonts w:ascii="標楷體" w:hAnsi="標楷體"/>
        </w:rPr>
      </w:pPr>
      <w:r w:rsidRPr="00D845A7">
        <w:rPr>
          <w:rFonts w:ascii="標楷體" w:hAnsi="標楷體" w:hint="eastAsia"/>
          <w:b/>
          <w:bCs/>
        </w:rPr>
        <w:t>教育學碩士班</w:t>
      </w:r>
      <w:r w:rsidRPr="00D845A7">
        <w:rPr>
          <w:rFonts w:ascii="標楷體" w:hAnsi="標楷體" w:hint="eastAsia"/>
        </w:rPr>
        <w:t>，分為二領域：</w:t>
      </w:r>
    </w:p>
    <w:p w14:paraId="7E782105" w14:textId="77777777" w:rsidR="00222703" w:rsidRPr="00D845A7" w:rsidRDefault="00222703" w:rsidP="00222703">
      <w:pPr>
        <w:snapToGrid w:val="0"/>
        <w:spacing w:line="240" w:lineRule="atLeast"/>
        <w:ind w:left="482" w:firstLine="480"/>
        <w:jc w:val="both"/>
        <w:rPr>
          <w:rFonts w:ascii="標楷體" w:hAnsi="標楷體"/>
        </w:rPr>
      </w:pPr>
      <w:r w:rsidRPr="00D845A7">
        <w:rPr>
          <w:rFonts w:ascii="標楷體" w:hAnsi="標楷體" w:hint="eastAsia"/>
        </w:rPr>
        <w:t>1.</w:t>
      </w:r>
      <w:r w:rsidRPr="00D845A7">
        <w:rPr>
          <w:rFonts w:ascii="標楷體" w:hAnsi="標楷體" w:hint="eastAsia"/>
          <w:u w:val="single"/>
        </w:rPr>
        <w:t>教育哲學與教育史</w:t>
      </w:r>
    </w:p>
    <w:tbl>
      <w:tblPr>
        <w:tblW w:w="8160" w:type="dxa"/>
        <w:tblInd w:w="1228" w:type="dxa"/>
        <w:tblLayout w:type="fixed"/>
        <w:tblCellMar>
          <w:left w:w="28" w:type="dxa"/>
          <w:right w:w="28" w:type="dxa"/>
        </w:tblCellMar>
        <w:tblLook w:val="0000" w:firstRow="0" w:lastRow="0" w:firstColumn="0" w:lastColumn="0" w:noHBand="0" w:noVBand="0"/>
      </w:tblPr>
      <w:tblGrid>
        <w:gridCol w:w="6030"/>
        <w:gridCol w:w="2130"/>
      </w:tblGrid>
      <w:tr w:rsidR="00D845A7" w:rsidRPr="00D845A7" w14:paraId="43C1B53B" w14:textId="77777777" w:rsidTr="000D0C16">
        <w:tc>
          <w:tcPr>
            <w:tcW w:w="6030" w:type="dxa"/>
            <w:vAlign w:val="center"/>
          </w:tcPr>
          <w:p w14:paraId="6197B885" w14:textId="77777777" w:rsidR="00222703" w:rsidRPr="00D845A7" w:rsidRDefault="00222703" w:rsidP="000D0C16">
            <w:pPr>
              <w:snapToGrid w:val="0"/>
              <w:spacing w:line="240" w:lineRule="atLeast"/>
              <w:jc w:val="both"/>
              <w:rPr>
                <w:rFonts w:ascii="標楷體" w:hAnsi="標楷體"/>
              </w:rPr>
            </w:pPr>
            <w:r w:rsidRPr="00D845A7">
              <w:rPr>
                <w:rFonts w:ascii="標楷體" w:hAnsi="標楷體" w:hint="eastAsia"/>
              </w:rPr>
              <w:t>(1)教育哲學科目</w:t>
            </w:r>
          </w:p>
        </w:tc>
        <w:tc>
          <w:tcPr>
            <w:tcW w:w="2130" w:type="dxa"/>
            <w:vAlign w:val="center"/>
          </w:tcPr>
          <w:p w14:paraId="148EC253" w14:textId="77777777" w:rsidR="00222703" w:rsidRPr="00D845A7" w:rsidRDefault="00222703" w:rsidP="000D0C16">
            <w:pPr>
              <w:snapToGrid w:val="0"/>
              <w:spacing w:line="240" w:lineRule="atLeast"/>
              <w:jc w:val="both"/>
              <w:rPr>
                <w:rFonts w:ascii="標楷體" w:hAnsi="標楷體"/>
              </w:rPr>
            </w:pPr>
          </w:p>
        </w:tc>
      </w:tr>
      <w:tr w:rsidR="00D845A7" w:rsidRPr="00D845A7" w14:paraId="72B4C79D" w14:textId="77777777" w:rsidTr="000D0C16">
        <w:tc>
          <w:tcPr>
            <w:tcW w:w="6030" w:type="dxa"/>
            <w:vAlign w:val="center"/>
          </w:tcPr>
          <w:p w14:paraId="7952726B"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教育倫理學研究</w:t>
            </w:r>
          </w:p>
        </w:tc>
        <w:tc>
          <w:tcPr>
            <w:tcW w:w="2130" w:type="dxa"/>
            <w:vAlign w:val="center"/>
          </w:tcPr>
          <w:p w14:paraId="6AFC78D7"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2B44F763" w14:textId="77777777" w:rsidTr="000D0C16">
        <w:tc>
          <w:tcPr>
            <w:tcW w:w="6030" w:type="dxa"/>
            <w:vAlign w:val="center"/>
          </w:tcPr>
          <w:p w14:paraId="1C5AC773"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道德教育學研究</w:t>
            </w:r>
          </w:p>
        </w:tc>
        <w:tc>
          <w:tcPr>
            <w:tcW w:w="2130" w:type="dxa"/>
            <w:vAlign w:val="center"/>
          </w:tcPr>
          <w:p w14:paraId="61A25287"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7F669851" w14:textId="77777777" w:rsidTr="000D0C16">
        <w:tc>
          <w:tcPr>
            <w:tcW w:w="6030" w:type="dxa"/>
            <w:vAlign w:val="center"/>
          </w:tcPr>
          <w:p w14:paraId="0FD34B7D"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普通教育學研究</w:t>
            </w:r>
          </w:p>
        </w:tc>
        <w:tc>
          <w:tcPr>
            <w:tcW w:w="2130" w:type="dxa"/>
            <w:vAlign w:val="center"/>
          </w:tcPr>
          <w:p w14:paraId="3803A891"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75959E90" w14:textId="77777777" w:rsidTr="000D0C16">
        <w:tc>
          <w:tcPr>
            <w:tcW w:w="6030" w:type="dxa"/>
            <w:vAlign w:val="center"/>
          </w:tcPr>
          <w:p w14:paraId="1DEE4CDF"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批判教學論研究</w:t>
            </w:r>
          </w:p>
        </w:tc>
        <w:tc>
          <w:tcPr>
            <w:tcW w:w="2130" w:type="dxa"/>
            <w:vAlign w:val="center"/>
          </w:tcPr>
          <w:p w14:paraId="5A07BAC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1D521719" w14:textId="77777777" w:rsidTr="000D0C16">
        <w:tc>
          <w:tcPr>
            <w:tcW w:w="6030" w:type="dxa"/>
            <w:vAlign w:val="center"/>
          </w:tcPr>
          <w:p w14:paraId="07F0E996"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後現代思潮與教育研究</w:t>
            </w:r>
          </w:p>
        </w:tc>
        <w:tc>
          <w:tcPr>
            <w:tcW w:w="2130" w:type="dxa"/>
            <w:vAlign w:val="center"/>
          </w:tcPr>
          <w:p w14:paraId="403DC8EE"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157E97E0" w14:textId="77777777" w:rsidTr="000D0C16">
        <w:tc>
          <w:tcPr>
            <w:tcW w:w="6030" w:type="dxa"/>
            <w:vAlign w:val="center"/>
          </w:tcPr>
          <w:p w14:paraId="714CDC3E"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童年與教育研究</w:t>
            </w:r>
          </w:p>
        </w:tc>
        <w:tc>
          <w:tcPr>
            <w:tcW w:w="2130" w:type="dxa"/>
            <w:vAlign w:val="center"/>
          </w:tcPr>
          <w:p w14:paraId="2CAA1F4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23812076" w14:textId="77777777" w:rsidTr="000D0C16">
        <w:tc>
          <w:tcPr>
            <w:tcW w:w="6030" w:type="dxa"/>
            <w:vAlign w:val="center"/>
          </w:tcPr>
          <w:p w14:paraId="34951EE1"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系統理論與教育研究</w:t>
            </w:r>
          </w:p>
        </w:tc>
        <w:tc>
          <w:tcPr>
            <w:tcW w:w="2130" w:type="dxa"/>
            <w:vAlign w:val="center"/>
          </w:tcPr>
          <w:p w14:paraId="57CE618C"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61C9240A" w14:textId="77777777" w:rsidTr="000D0C16">
        <w:tc>
          <w:tcPr>
            <w:tcW w:w="6030" w:type="dxa"/>
            <w:vAlign w:val="center"/>
          </w:tcPr>
          <w:p w14:paraId="2BC71839"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女性主義與教育研究</w:t>
            </w:r>
          </w:p>
        </w:tc>
        <w:tc>
          <w:tcPr>
            <w:tcW w:w="2130" w:type="dxa"/>
            <w:vAlign w:val="center"/>
          </w:tcPr>
          <w:p w14:paraId="0FF915E1"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0EC6113B" w14:textId="77777777" w:rsidTr="000D0C16">
        <w:tc>
          <w:tcPr>
            <w:tcW w:w="6030" w:type="dxa"/>
            <w:vAlign w:val="center"/>
          </w:tcPr>
          <w:p w14:paraId="7C788286"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教學哲學研究</w:t>
            </w:r>
          </w:p>
        </w:tc>
        <w:tc>
          <w:tcPr>
            <w:tcW w:w="2130" w:type="dxa"/>
            <w:vAlign w:val="center"/>
          </w:tcPr>
          <w:p w14:paraId="3634484A"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2607EAF0" w14:textId="77777777" w:rsidTr="000D0C16">
        <w:tc>
          <w:tcPr>
            <w:tcW w:w="6030" w:type="dxa"/>
            <w:vAlign w:val="center"/>
          </w:tcPr>
          <w:p w14:paraId="5F8FCFCF" w14:textId="77777777" w:rsidR="00222703" w:rsidRPr="00D845A7" w:rsidRDefault="00222703" w:rsidP="000D0C16">
            <w:pPr>
              <w:snapToGrid w:val="0"/>
              <w:spacing w:line="240" w:lineRule="atLeast"/>
              <w:jc w:val="both"/>
              <w:rPr>
                <w:rFonts w:ascii="標楷體" w:hAnsi="標楷體"/>
              </w:rPr>
            </w:pPr>
            <w:r w:rsidRPr="00D845A7">
              <w:rPr>
                <w:rFonts w:ascii="標楷體" w:hAnsi="標楷體" w:hint="eastAsia"/>
              </w:rPr>
              <w:t>(2)教育史科目</w:t>
            </w:r>
          </w:p>
        </w:tc>
        <w:tc>
          <w:tcPr>
            <w:tcW w:w="2130" w:type="dxa"/>
            <w:vAlign w:val="center"/>
          </w:tcPr>
          <w:p w14:paraId="2B242E10" w14:textId="77777777" w:rsidR="00222703" w:rsidRPr="00D845A7" w:rsidRDefault="00222703" w:rsidP="000D0C16">
            <w:pPr>
              <w:snapToGrid w:val="0"/>
              <w:spacing w:line="240" w:lineRule="atLeast"/>
              <w:jc w:val="both"/>
              <w:rPr>
                <w:rFonts w:ascii="標楷體" w:hAnsi="標楷體" w:cs="Arial"/>
              </w:rPr>
            </w:pPr>
          </w:p>
        </w:tc>
      </w:tr>
      <w:tr w:rsidR="00D845A7" w:rsidRPr="00D845A7" w14:paraId="4143B2DE" w14:textId="77777777" w:rsidTr="000D0C16">
        <w:tc>
          <w:tcPr>
            <w:tcW w:w="6030" w:type="dxa"/>
            <w:vAlign w:val="center"/>
          </w:tcPr>
          <w:p w14:paraId="18CCCBD6"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西洋近代教育思想史研究</w:t>
            </w:r>
          </w:p>
        </w:tc>
        <w:tc>
          <w:tcPr>
            <w:tcW w:w="2130" w:type="dxa"/>
            <w:tcBorders>
              <w:left w:val="nil"/>
            </w:tcBorders>
            <w:vAlign w:val="center"/>
          </w:tcPr>
          <w:p w14:paraId="03B491A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4D5D5F77" w14:textId="77777777" w:rsidTr="000D0C16">
        <w:tc>
          <w:tcPr>
            <w:tcW w:w="6030" w:type="dxa"/>
            <w:vAlign w:val="center"/>
          </w:tcPr>
          <w:p w14:paraId="5D31BF45"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教育學導論</w:t>
            </w:r>
          </w:p>
        </w:tc>
        <w:tc>
          <w:tcPr>
            <w:tcW w:w="2130" w:type="dxa"/>
            <w:tcBorders>
              <w:left w:val="nil"/>
            </w:tcBorders>
            <w:vAlign w:val="center"/>
          </w:tcPr>
          <w:p w14:paraId="5883A4F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6C82373C" w14:textId="77777777" w:rsidTr="000D0C16">
        <w:tc>
          <w:tcPr>
            <w:tcW w:w="6030" w:type="dxa"/>
            <w:vAlign w:val="center"/>
          </w:tcPr>
          <w:p w14:paraId="1224451B"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美國課程史研究</w:t>
            </w:r>
          </w:p>
        </w:tc>
        <w:tc>
          <w:tcPr>
            <w:tcW w:w="2130" w:type="dxa"/>
            <w:tcBorders>
              <w:left w:val="nil"/>
            </w:tcBorders>
            <w:vAlign w:val="center"/>
          </w:tcPr>
          <w:p w14:paraId="147BCD5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2D5BA9A6" w14:textId="77777777" w:rsidTr="000D0C16">
        <w:tc>
          <w:tcPr>
            <w:tcW w:w="6030" w:type="dxa"/>
            <w:vAlign w:val="center"/>
          </w:tcPr>
          <w:p w14:paraId="5A8DD974"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教學理論史研究</w:t>
            </w:r>
          </w:p>
        </w:tc>
        <w:tc>
          <w:tcPr>
            <w:tcW w:w="2130" w:type="dxa"/>
            <w:tcBorders>
              <w:left w:val="nil"/>
            </w:tcBorders>
            <w:vAlign w:val="center"/>
          </w:tcPr>
          <w:p w14:paraId="0EDC1D45" w14:textId="77777777" w:rsidR="00222703" w:rsidRPr="00D845A7" w:rsidRDefault="00222703" w:rsidP="000D0C16">
            <w:pPr>
              <w:snapToGrid w:val="0"/>
              <w:spacing w:line="240" w:lineRule="atLeast"/>
              <w:jc w:val="both"/>
              <w:rPr>
                <w:rFonts w:ascii="標楷體" w:hAnsi="標楷體" w:cs="Arial"/>
                <w:b/>
              </w:rPr>
            </w:pPr>
            <w:r w:rsidRPr="00D845A7">
              <w:rPr>
                <w:rFonts w:ascii="標楷體" w:hAnsi="標楷體" w:cs="Arial" w:hint="eastAsia"/>
                <w:b/>
              </w:rPr>
              <w:t>2</w:t>
            </w:r>
          </w:p>
        </w:tc>
      </w:tr>
      <w:tr w:rsidR="00D845A7" w:rsidRPr="00D845A7" w14:paraId="30BD2122" w14:textId="77777777" w:rsidTr="000D0C16">
        <w:tc>
          <w:tcPr>
            <w:tcW w:w="6030" w:type="dxa"/>
            <w:vAlign w:val="center"/>
          </w:tcPr>
          <w:p w14:paraId="30880705" w14:textId="77777777" w:rsidR="00222703" w:rsidRPr="00D845A7" w:rsidRDefault="00222703" w:rsidP="000D0C16">
            <w:pPr>
              <w:snapToGrid w:val="0"/>
              <w:spacing w:line="240" w:lineRule="atLeast"/>
              <w:jc w:val="both"/>
              <w:rPr>
                <w:rFonts w:ascii="標楷體" w:hAnsi="標楷體"/>
              </w:rPr>
            </w:pPr>
            <w:r w:rsidRPr="00D845A7">
              <w:rPr>
                <w:rFonts w:ascii="標楷體" w:hAnsi="標楷體" w:hint="eastAsia"/>
              </w:rPr>
              <w:t xml:space="preserve">   西洋女子教育思想史研究</w:t>
            </w:r>
          </w:p>
        </w:tc>
        <w:tc>
          <w:tcPr>
            <w:tcW w:w="2130" w:type="dxa"/>
            <w:tcBorders>
              <w:left w:val="nil"/>
            </w:tcBorders>
            <w:vAlign w:val="center"/>
          </w:tcPr>
          <w:p w14:paraId="6D8209C1"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300C3847" w14:textId="77777777" w:rsidTr="000D0C16">
        <w:tc>
          <w:tcPr>
            <w:tcW w:w="6030" w:type="dxa"/>
            <w:vAlign w:val="center"/>
          </w:tcPr>
          <w:p w14:paraId="62ACDE1B"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獨立研究</w:t>
            </w:r>
          </w:p>
        </w:tc>
        <w:tc>
          <w:tcPr>
            <w:tcW w:w="2130" w:type="dxa"/>
            <w:tcBorders>
              <w:left w:val="nil"/>
            </w:tcBorders>
            <w:vAlign w:val="center"/>
          </w:tcPr>
          <w:p w14:paraId="1CD199F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1</w:t>
            </w:r>
          </w:p>
        </w:tc>
      </w:tr>
    </w:tbl>
    <w:p w14:paraId="5FD7C153" w14:textId="77777777" w:rsidR="00222703" w:rsidRPr="00D845A7" w:rsidRDefault="00222703" w:rsidP="00222703">
      <w:pPr>
        <w:adjustRightInd w:val="0"/>
        <w:snapToGrid w:val="0"/>
        <w:spacing w:beforeLines="50" w:before="180" w:line="240" w:lineRule="atLeast"/>
        <w:ind w:left="480" w:firstLine="480"/>
        <w:rPr>
          <w:rFonts w:ascii="標楷體" w:hAnsi="標楷體"/>
        </w:rPr>
      </w:pPr>
      <w:r w:rsidRPr="00D845A7">
        <w:rPr>
          <w:rFonts w:ascii="標楷體" w:hAnsi="標楷體" w:hint="eastAsia"/>
        </w:rPr>
        <w:t>2.</w:t>
      </w:r>
      <w:r w:rsidRPr="00D845A7">
        <w:rPr>
          <w:rFonts w:ascii="標楷體" w:hAnsi="標楷體" w:hint="eastAsia"/>
          <w:u w:val="single"/>
        </w:rPr>
        <w:t>教育行政與學校管理</w:t>
      </w:r>
    </w:p>
    <w:tbl>
      <w:tblPr>
        <w:tblW w:w="8160" w:type="dxa"/>
        <w:tblInd w:w="1228" w:type="dxa"/>
        <w:tblLayout w:type="fixed"/>
        <w:tblCellMar>
          <w:left w:w="28" w:type="dxa"/>
          <w:right w:w="28" w:type="dxa"/>
        </w:tblCellMar>
        <w:tblLook w:val="0000" w:firstRow="0" w:lastRow="0" w:firstColumn="0" w:lastColumn="0" w:noHBand="0" w:noVBand="0"/>
      </w:tblPr>
      <w:tblGrid>
        <w:gridCol w:w="6030"/>
        <w:gridCol w:w="2130"/>
      </w:tblGrid>
      <w:tr w:rsidR="00D845A7" w:rsidRPr="00D845A7" w14:paraId="030810F8" w14:textId="77777777" w:rsidTr="000D0C16">
        <w:tc>
          <w:tcPr>
            <w:tcW w:w="6030" w:type="dxa"/>
            <w:vAlign w:val="center"/>
          </w:tcPr>
          <w:p w14:paraId="73207C91"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教育行政學研究</w:t>
            </w:r>
          </w:p>
        </w:tc>
        <w:tc>
          <w:tcPr>
            <w:tcW w:w="2130" w:type="dxa"/>
            <w:vAlign w:val="center"/>
          </w:tcPr>
          <w:p w14:paraId="4057CAB3"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3645D29E" w14:textId="77777777" w:rsidTr="000D0C16">
        <w:tc>
          <w:tcPr>
            <w:tcW w:w="6030" w:type="dxa"/>
            <w:vAlign w:val="center"/>
          </w:tcPr>
          <w:p w14:paraId="677FA8B2"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學校組織理論與行為研究</w:t>
            </w:r>
          </w:p>
        </w:tc>
        <w:tc>
          <w:tcPr>
            <w:tcW w:w="2130" w:type="dxa"/>
            <w:vAlign w:val="center"/>
          </w:tcPr>
          <w:p w14:paraId="2777B41F"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0FD00E81" w14:textId="77777777" w:rsidTr="000D0C16">
        <w:tc>
          <w:tcPr>
            <w:tcW w:w="6030" w:type="dxa"/>
            <w:vAlign w:val="center"/>
          </w:tcPr>
          <w:p w14:paraId="2FADCA92"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教育政策分析研究</w:t>
            </w:r>
          </w:p>
        </w:tc>
        <w:tc>
          <w:tcPr>
            <w:tcW w:w="2130" w:type="dxa"/>
            <w:vAlign w:val="center"/>
          </w:tcPr>
          <w:p w14:paraId="39410E58"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2FD833CE" w14:textId="77777777" w:rsidTr="000D0C16">
        <w:tc>
          <w:tcPr>
            <w:tcW w:w="6030" w:type="dxa"/>
            <w:vAlign w:val="center"/>
          </w:tcPr>
          <w:p w14:paraId="3BC917BF"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教育法學研究</w:t>
            </w:r>
          </w:p>
        </w:tc>
        <w:tc>
          <w:tcPr>
            <w:tcW w:w="2130" w:type="dxa"/>
            <w:vAlign w:val="center"/>
          </w:tcPr>
          <w:p w14:paraId="2CA0CCA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3BCFEFC8" w14:textId="77777777" w:rsidTr="000D0C16">
        <w:tc>
          <w:tcPr>
            <w:tcW w:w="6030" w:type="dxa"/>
            <w:vAlign w:val="center"/>
          </w:tcPr>
          <w:p w14:paraId="14483975"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教育經濟學研究</w:t>
            </w:r>
          </w:p>
        </w:tc>
        <w:tc>
          <w:tcPr>
            <w:tcW w:w="2130" w:type="dxa"/>
            <w:vAlign w:val="center"/>
          </w:tcPr>
          <w:p w14:paraId="31D10C41"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6E7042ED" w14:textId="77777777" w:rsidTr="000D0C16">
        <w:tc>
          <w:tcPr>
            <w:tcW w:w="6030" w:type="dxa"/>
            <w:vAlign w:val="center"/>
          </w:tcPr>
          <w:p w14:paraId="332EA127"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教育領導研究</w:t>
            </w:r>
          </w:p>
        </w:tc>
        <w:tc>
          <w:tcPr>
            <w:tcW w:w="2130" w:type="dxa"/>
            <w:vAlign w:val="center"/>
          </w:tcPr>
          <w:p w14:paraId="1EE91250"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554106BF" w14:textId="77777777" w:rsidTr="000D0C16">
        <w:tc>
          <w:tcPr>
            <w:tcW w:w="6030" w:type="dxa"/>
            <w:vAlign w:val="center"/>
          </w:tcPr>
          <w:p w14:paraId="63C48351"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教育評鑑研究</w:t>
            </w:r>
          </w:p>
        </w:tc>
        <w:tc>
          <w:tcPr>
            <w:tcW w:w="2130" w:type="dxa"/>
            <w:vAlign w:val="center"/>
          </w:tcPr>
          <w:p w14:paraId="04EEB92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6C609FC2" w14:textId="77777777" w:rsidTr="000D0C16">
        <w:tc>
          <w:tcPr>
            <w:tcW w:w="6030" w:type="dxa"/>
            <w:vAlign w:val="center"/>
          </w:tcPr>
          <w:p w14:paraId="3AACAC79"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教育評鑑模式研究</w:t>
            </w:r>
          </w:p>
        </w:tc>
        <w:tc>
          <w:tcPr>
            <w:tcW w:w="2130" w:type="dxa"/>
            <w:vAlign w:val="center"/>
          </w:tcPr>
          <w:p w14:paraId="0D6164B1"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296968E5" w14:textId="77777777" w:rsidTr="000D0C16">
        <w:tc>
          <w:tcPr>
            <w:tcW w:w="6030" w:type="dxa"/>
            <w:vAlign w:val="center"/>
          </w:tcPr>
          <w:p w14:paraId="51DDBDED"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學校微觀政治學研究</w:t>
            </w:r>
          </w:p>
        </w:tc>
        <w:tc>
          <w:tcPr>
            <w:tcW w:w="2130" w:type="dxa"/>
            <w:vAlign w:val="center"/>
          </w:tcPr>
          <w:p w14:paraId="42CC0F07" w14:textId="77777777" w:rsidR="00222703" w:rsidRPr="00D845A7" w:rsidRDefault="00222703" w:rsidP="000D0C16">
            <w:pPr>
              <w:snapToGrid w:val="0"/>
              <w:spacing w:line="240" w:lineRule="atLeast"/>
              <w:jc w:val="both"/>
              <w:rPr>
                <w:rFonts w:ascii="標楷體" w:hAnsi="標楷體" w:cs="Arial"/>
                <w:b/>
              </w:rPr>
            </w:pPr>
            <w:r w:rsidRPr="00D845A7">
              <w:rPr>
                <w:rFonts w:ascii="標楷體" w:hAnsi="標楷體" w:cs="Arial" w:hint="eastAsia"/>
                <w:b/>
              </w:rPr>
              <w:t>2</w:t>
            </w:r>
          </w:p>
        </w:tc>
      </w:tr>
      <w:tr w:rsidR="00D845A7" w:rsidRPr="00D845A7" w14:paraId="618B647C" w14:textId="77777777" w:rsidTr="000D0C16">
        <w:tc>
          <w:tcPr>
            <w:tcW w:w="6030" w:type="dxa"/>
            <w:vAlign w:val="center"/>
          </w:tcPr>
          <w:p w14:paraId="4BE9DB81"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學校與社區關係</w:t>
            </w:r>
          </w:p>
        </w:tc>
        <w:tc>
          <w:tcPr>
            <w:tcW w:w="2130" w:type="dxa"/>
            <w:vAlign w:val="center"/>
          </w:tcPr>
          <w:p w14:paraId="6596B42F"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5D6DC2C9" w14:textId="77777777" w:rsidTr="000D0C16">
        <w:tc>
          <w:tcPr>
            <w:tcW w:w="6030" w:type="dxa"/>
            <w:vAlign w:val="center"/>
          </w:tcPr>
          <w:p w14:paraId="3B9ADB17"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比較教育研究</w:t>
            </w:r>
          </w:p>
        </w:tc>
        <w:tc>
          <w:tcPr>
            <w:tcW w:w="2130" w:type="dxa"/>
            <w:vAlign w:val="center"/>
          </w:tcPr>
          <w:p w14:paraId="3ED3C65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25117FF0" w14:textId="77777777" w:rsidTr="000D0C16">
        <w:tc>
          <w:tcPr>
            <w:tcW w:w="6030" w:type="dxa"/>
            <w:vAlign w:val="center"/>
          </w:tcPr>
          <w:p w14:paraId="56D69387"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創新經營與學校變革研究</w:t>
            </w:r>
          </w:p>
        </w:tc>
        <w:tc>
          <w:tcPr>
            <w:tcW w:w="2130" w:type="dxa"/>
            <w:vAlign w:val="center"/>
          </w:tcPr>
          <w:p w14:paraId="00E67B3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7BA90A08" w14:textId="77777777" w:rsidTr="000D0C16">
        <w:tc>
          <w:tcPr>
            <w:tcW w:w="6030" w:type="dxa"/>
            <w:vAlign w:val="center"/>
          </w:tcPr>
          <w:p w14:paraId="2B65F24E" w14:textId="77777777" w:rsidR="00222703" w:rsidRPr="00D845A7" w:rsidRDefault="00222703" w:rsidP="000D0C16">
            <w:pPr>
              <w:tabs>
                <w:tab w:val="left" w:pos="1800"/>
              </w:tabs>
              <w:adjustRightInd w:val="0"/>
              <w:snapToGrid w:val="0"/>
              <w:spacing w:line="240" w:lineRule="atLeast"/>
              <w:ind w:leftChars="50" w:left="120"/>
              <w:jc w:val="both"/>
              <w:rPr>
                <w:rFonts w:ascii="標楷體" w:hAnsi="標楷體"/>
              </w:rPr>
            </w:pPr>
            <w:r w:rsidRPr="00D845A7">
              <w:rPr>
                <w:rFonts w:ascii="標楷體" w:hAnsi="標楷體" w:hint="eastAsia"/>
              </w:rPr>
              <w:t>國際化與教育政策研究</w:t>
            </w:r>
          </w:p>
        </w:tc>
        <w:tc>
          <w:tcPr>
            <w:tcW w:w="2130" w:type="dxa"/>
            <w:vAlign w:val="center"/>
          </w:tcPr>
          <w:p w14:paraId="010D70B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07B05FEE" w14:textId="77777777" w:rsidTr="000D0C16">
        <w:tc>
          <w:tcPr>
            <w:tcW w:w="6030" w:type="dxa"/>
            <w:vAlign w:val="center"/>
          </w:tcPr>
          <w:p w14:paraId="1EF2C14B"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弱勢學生與教育研究</w:t>
            </w:r>
          </w:p>
        </w:tc>
        <w:tc>
          <w:tcPr>
            <w:tcW w:w="2130" w:type="dxa"/>
            <w:vAlign w:val="center"/>
          </w:tcPr>
          <w:p w14:paraId="61EE228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797CD250" w14:textId="77777777" w:rsidTr="000D0C16">
        <w:trPr>
          <w:trHeight w:val="225"/>
        </w:trPr>
        <w:tc>
          <w:tcPr>
            <w:tcW w:w="6030" w:type="dxa"/>
            <w:vAlign w:val="center"/>
          </w:tcPr>
          <w:p w14:paraId="145CE5BC"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lastRenderedPageBreak/>
              <w:t>各國教育政策比較研究</w:t>
            </w:r>
          </w:p>
        </w:tc>
        <w:tc>
          <w:tcPr>
            <w:tcW w:w="2130" w:type="dxa"/>
            <w:vAlign w:val="center"/>
          </w:tcPr>
          <w:p w14:paraId="4AE62095"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59392D34" w14:textId="77777777" w:rsidTr="000D0C16">
        <w:tc>
          <w:tcPr>
            <w:tcW w:w="6030" w:type="dxa"/>
            <w:vAlign w:val="center"/>
          </w:tcPr>
          <w:p w14:paraId="449D2D44"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成人教育方案規劃研究</w:t>
            </w:r>
          </w:p>
        </w:tc>
        <w:tc>
          <w:tcPr>
            <w:tcW w:w="2130" w:type="dxa"/>
            <w:vAlign w:val="center"/>
          </w:tcPr>
          <w:p w14:paraId="5CDE5A40"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3</w:t>
            </w:r>
          </w:p>
        </w:tc>
      </w:tr>
      <w:tr w:rsidR="00D845A7" w:rsidRPr="00D845A7" w14:paraId="74E82E6C" w14:textId="77777777" w:rsidTr="000D0C16">
        <w:tc>
          <w:tcPr>
            <w:tcW w:w="6030" w:type="dxa"/>
            <w:vAlign w:val="center"/>
          </w:tcPr>
          <w:p w14:paraId="01880993"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教育學導論</w:t>
            </w:r>
          </w:p>
        </w:tc>
        <w:tc>
          <w:tcPr>
            <w:tcW w:w="2130" w:type="dxa"/>
            <w:vAlign w:val="center"/>
          </w:tcPr>
          <w:p w14:paraId="5AE3EC2C"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2DE6A37D" w14:textId="77777777" w:rsidTr="000D0C16">
        <w:tc>
          <w:tcPr>
            <w:tcW w:w="6030" w:type="dxa"/>
            <w:vAlign w:val="center"/>
          </w:tcPr>
          <w:p w14:paraId="0A49D3C2" w14:textId="77777777" w:rsidR="00222703" w:rsidRPr="00D845A7" w:rsidRDefault="00222703" w:rsidP="008E4CED">
            <w:pPr>
              <w:adjustRightInd w:val="0"/>
              <w:snapToGrid w:val="0"/>
              <w:spacing w:line="240" w:lineRule="atLeast"/>
              <w:ind w:leftChars="50" w:left="120"/>
              <w:jc w:val="both"/>
              <w:rPr>
                <w:rFonts w:ascii="標楷體" w:hAnsi="標楷體"/>
              </w:rPr>
            </w:pPr>
            <w:r w:rsidRPr="00D845A7">
              <w:rPr>
                <w:rFonts w:ascii="標楷體" w:hAnsi="標楷體" w:hint="eastAsia"/>
              </w:rPr>
              <w:t>高等教育研究</w:t>
            </w:r>
          </w:p>
        </w:tc>
        <w:tc>
          <w:tcPr>
            <w:tcW w:w="2130" w:type="dxa"/>
            <w:vAlign w:val="center"/>
          </w:tcPr>
          <w:p w14:paraId="4D4D69F4"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52BEC724" w14:textId="77777777" w:rsidTr="000D0C16">
        <w:tc>
          <w:tcPr>
            <w:tcW w:w="6030" w:type="dxa"/>
            <w:vAlign w:val="center"/>
          </w:tcPr>
          <w:p w14:paraId="041AB0D4" w14:textId="77777777" w:rsidR="00222703" w:rsidRPr="00D845A7" w:rsidRDefault="00222703" w:rsidP="000D0C16">
            <w:pPr>
              <w:adjustRightInd w:val="0"/>
              <w:snapToGrid w:val="0"/>
              <w:spacing w:line="240" w:lineRule="atLeast"/>
              <w:ind w:leftChars="50" w:left="120"/>
              <w:jc w:val="both"/>
              <w:rPr>
                <w:rFonts w:ascii="標楷體" w:hAnsi="標楷體"/>
              </w:rPr>
            </w:pPr>
            <w:r w:rsidRPr="00D845A7">
              <w:rPr>
                <w:rFonts w:ascii="標楷體" w:hAnsi="標楷體" w:hint="eastAsia"/>
              </w:rPr>
              <w:t>獨立研究</w:t>
            </w:r>
          </w:p>
        </w:tc>
        <w:tc>
          <w:tcPr>
            <w:tcW w:w="2130" w:type="dxa"/>
            <w:vAlign w:val="center"/>
          </w:tcPr>
          <w:p w14:paraId="0EFE744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1</w:t>
            </w:r>
          </w:p>
        </w:tc>
      </w:tr>
      <w:tr w:rsidR="00D845A7" w:rsidRPr="00D845A7" w14:paraId="69766492" w14:textId="77777777" w:rsidTr="000D0C16">
        <w:tc>
          <w:tcPr>
            <w:tcW w:w="6030" w:type="dxa"/>
            <w:vAlign w:val="center"/>
          </w:tcPr>
          <w:p w14:paraId="7BEA8EA2" w14:textId="77777777" w:rsidR="00E606DC" w:rsidRPr="00D845A7" w:rsidRDefault="006819BC" w:rsidP="000D0C16">
            <w:pPr>
              <w:adjustRightInd w:val="0"/>
              <w:snapToGrid w:val="0"/>
              <w:spacing w:line="240" w:lineRule="atLeast"/>
              <w:ind w:leftChars="50" w:left="120"/>
              <w:jc w:val="both"/>
              <w:rPr>
                <w:rFonts w:ascii="標楷體" w:hAnsi="標楷體"/>
              </w:rPr>
            </w:pPr>
            <w:r w:rsidRPr="00D845A7">
              <w:rPr>
                <w:rFonts w:ascii="標楷體" w:hAnsi="標楷體" w:cs="Arial" w:hint="eastAsia"/>
              </w:rPr>
              <w:t>大數據與教育研究</w:t>
            </w:r>
          </w:p>
        </w:tc>
        <w:tc>
          <w:tcPr>
            <w:tcW w:w="2130" w:type="dxa"/>
            <w:vAlign w:val="center"/>
          </w:tcPr>
          <w:p w14:paraId="706EE5E5" w14:textId="77777777" w:rsidR="00E606DC" w:rsidRPr="00D845A7" w:rsidRDefault="006819BC" w:rsidP="000D0C16">
            <w:pPr>
              <w:snapToGrid w:val="0"/>
              <w:spacing w:line="240" w:lineRule="atLeast"/>
              <w:jc w:val="both"/>
              <w:rPr>
                <w:rFonts w:ascii="標楷體" w:hAnsi="標楷體" w:cs="Arial"/>
              </w:rPr>
            </w:pPr>
            <w:r w:rsidRPr="00D845A7">
              <w:rPr>
                <w:rFonts w:ascii="標楷體" w:hAnsi="標楷體" w:cs="Arial" w:hint="eastAsia"/>
              </w:rPr>
              <w:t>2</w:t>
            </w:r>
          </w:p>
        </w:tc>
      </w:tr>
    </w:tbl>
    <w:p w14:paraId="7DFD21E8" w14:textId="77777777" w:rsidR="00222703" w:rsidRPr="00D845A7" w:rsidRDefault="00222703" w:rsidP="00222703">
      <w:pPr>
        <w:snapToGrid w:val="0"/>
        <w:spacing w:beforeLines="50" w:before="180" w:line="240" w:lineRule="atLeast"/>
        <w:ind w:left="480" w:firstLine="480"/>
        <w:rPr>
          <w:rFonts w:ascii="標楷體" w:hAnsi="標楷體"/>
          <w:b/>
          <w:bCs/>
        </w:rPr>
      </w:pPr>
      <w:r w:rsidRPr="00D845A7">
        <w:rPr>
          <w:rFonts w:ascii="標楷體" w:hAnsi="標楷體" w:hint="eastAsia"/>
          <w:b/>
          <w:bCs/>
        </w:rPr>
        <w:t>課程與教學碩士班</w:t>
      </w:r>
    </w:p>
    <w:p w14:paraId="730ABE8F" w14:textId="77777777" w:rsidR="00222703" w:rsidRPr="00D845A7" w:rsidRDefault="00222703" w:rsidP="00222703">
      <w:pPr>
        <w:snapToGrid w:val="0"/>
        <w:spacing w:line="240" w:lineRule="atLeast"/>
        <w:ind w:left="480" w:firstLine="480"/>
        <w:rPr>
          <w:rFonts w:ascii="標楷體" w:hAnsi="標楷體"/>
        </w:rPr>
      </w:pPr>
      <w:r w:rsidRPr="00D845A7">
        <w:rPr>
          <w:rFonts w:ascii="標楷體" w:hAnsi="標楷體" w:hint="eastAsia"/>
        </w:rPr>
        <w:t>1.課程</w:t>
      </w:r>
    </w:p>
    <w:tbl>
      <w:tblPr>
        <w:tblW w:w="8160" w:type="dxa"/>
        <w:tblInd w:w="1228" w:type="dxa"/>
        <w:tblLayout w:type="fixed"/>
        <w:tblCellMar>
          <w:left w:w="28" w:type="dxa"/>
          <w:right w:w="28" w:type="dxa"/>
        </w:tblCellMar>
        <w:tblLook w:val="00A0" w:firstRow="1" w:lastRow="0" w:firstColumn="1" w:lastColumn="0" w:noHBand="0" w:noVBand="0"/>
      </w:tblPr>
      <w:tblGrid>
        <w:gridCol w:w="6030"/>
        <w:gridCol w:w="2130"/>
      </w:tblGrid>
      <w:tr w:rsidR="00D845A7" w:rsidRPr="00D845A7" w14:paraId="14E8E193" w14:textId="77777777" w:rsidTr="000D0C16">
        <w:tc>
          <w:tcPr>
            <w:tcW w:w="8160" w:type="dxa"/>
            <w:gridSpan w:val="2"/>
            <w:vAlign w:val="center"/>
          </w:tcPr>
          <w:p w14:paraId="7E3D68C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(1)課程理論</w:t>
            </w:r>
          </w:p>
        </w:tc>
      </w:tr>
      <w:tr w:rsidR="00D845A7" w:rsidRPr="00D845A7" w14:paraId="2CAEAD8C" w14:textId="77777777" w:rsidTr="000D0C16">
        <w:tc>
          <w:tcPr>
            <w:tcW w:w="6030" w:type="dxa"/>
            <w:vAlign w:val="center"/>
          </w:tcPr>
          <w:p w14:paraId="45228B0F"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課程理論研究</w:t>
            </w:r>
          </w:p>
        </w:tc>
        <w:tc>
          <w:tcPr>
            <w:tcW w:w="2130" w:type="dxa"/>
            <w:vAlign w:val="center"/>
          </w:tcPr>
          <w:p w14:paraId="593DA34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307F145B" w14:textId="77777777" w:rsidTr="000D0C16">
        <w:tc>
          <w:tcPr>
            <w:tcW w:w="6030" w:type="dxa"/>
            <w:vAlign w:val="center"/>
          </w:tcPr>
          <w:p w14:paraId="44448EE7"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課程哲學研究</w:t>
            </w:r>
          </w:p>
        </w:tc>
        <w:tc>
          <w:tcPr>
            <w:tcW w:w="2130" w:type="dxa"/>
            <w:vAlign w:val="center"/>
          </w:tcPr>
          <w:p w14:paraId="152B12DB"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46FCCD2C" w14:textId="77777777" w:rsidTr="000D0C16">
        <w:tc>
          <w:tcPr>
            <w:tcW w:w="6030" w:type="dxa"/>
            <w:vAlign w:val="center"/>
          </w:tcPr>
          <w:p w14:paraId="163CB4C3"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課程社會學研究</w:t>
            </w:r>
          </w:p>
        </w:tc>
        <w:tc>
          <w:tcPr>
            <w:tcW w:w="2130" w:type="dxa"/>
            <w:vAlign w:val="center"/>
          </w:tcPr>
          <w:p w14:paraId="31EF5E2E"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42E11B2A" w14:textId="77777777" w:rsidTr="000D0C16">
        <w:tc>
          <w:tcPr>
            <w:tcW w:w="6030" w:type="dxa"/>
            <w:vAlign w:val="center"/>
          </w:tcPr>
          <w:p w14:paraId="6B57EF3E"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課程學研究</w:t>
            </w:r>
          </w:p>
        </w:tc>
        <w:tc>
          <w:tcPr>
            <w:tcW w:w="2130" w:type="dxa"/>
            <w:vAlign w:val="center"/>
          </w:tcPr>
          <w:p w14:paraId="27820AB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2F7B0A07" w14:textId="77777777" w:rsidTr="000D0C16">
        <w:tc>
          <w:tcPr>
            <w:tcW w:w="6030" w:type="dxa"/>
            <w:vAlign w:val="center"/>
          </w:tcPr>
          <w:p w14:paraId="50DC058E"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課程學研究</w:t>
            </w:r>
          </w:p>
        </w:tc>
        <w:tc>
          <w:tcPr>
            <w:tcW w:w="2130" w:type="dxa"/>
            <w:vAlign w:val="center"/>
          </w:tcPr>
          <w:p w14:paraId="23CDF69F"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3</w:t>
            </w:r>
          </w:p>
        </w:tc>
      </w:tr>
      <w:tr w:rsidR="00D845A7" w:rsidRPr="00D845A7" w14:paraId="67503159" w14:textId="77777777" w:rsidTr="000D0C16">
        <w:tc>
          <w:tcPr>
            <w:tcW w:w="6030" w:type="dxa"/>
            <w:vAlign w:val="center"/>
          </w:tcPr>
          <w:p w14:paraId="1E3C8756"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課程美學研究</w:t>
            </w:r>
          </w:p>
        </w:tc>
        <w:tc>
          <w:tcPr>
            <w:tcW w:w="2130" w:type="dxa"/>
            <w:vAlign w:val="center"/>
          </w:tcPr>
          <w:p w14:paraId="1320AB1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6E92870A" w14:textId="77777777" w:rsidTr="000D0C16">
        <w:tc>
          <w:tcPr>
            <w:tcW w:w="6030" w:type="dxa"/>
            <w:vAlign w:val="center"/>
          </w:tcPr>
          <w:p w14:paraId="0A8212AE"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潛在課程研究</w:t>
            </w:r>
          </w:p>
        </w:tc>
        <w:tc>
          <w:tcPr>
            <w:tcW w:w="2130" w:type="dxa"/>
            <w:vAlign w:val="center"/>
          </w:tcPr>
          <w:p w14:paraId="3B134D8A"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782F88C1" w14:textId="77777777" w:rsidTr="000D0C16">
        <w:tc>
          <w:tcPr>
            <w:tcW w:w="6030" w:type="dxa"/>
            <w:vAlign w:val="center"/>
          </w:tcPr>
          <w:p w14:paraId="065377A8"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課程名著批判研究</w:t>
            </w:r>
          </w:p>
        </w:tc>
        <w:tc>
          <w:tcPr>
            <w:tcW w:w="2130" w:type="dxa"/>
            <w:vAlign w:val="center"/>
          </w:tcPr>
          <w:p w14:paraId="4B22269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667D7450" w14:textId="77777777" w:rsidTr="000D0C16">
        <w:tc>
          <w:tcPr>
            <w:tcW w:w="6030" w:type="dxa"/>
            <w:vAlign w:val="center"/>
          </w:tcPr>
          <w:p w14:paraId="529E57C3"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弱勢學生與教育研究</w:t>
            </w:r>
          </w:p>
        </w:tc>
        <w:tc>
          <w:tcPr>
            <w:tcW w:w="2130" w:type="dxa"/>
            <w:vAlign w:val="center"/>
          </w:tcPr>
          <w:p w14:paraId="1F99B33A"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08EA5D36" w14:textId="77777777" w:rsidTr="000D0C16">
        <w:tc>
          <w:tcPr>
            <w:tcW w:w="6030" w:type="dxa"/>
            <w:vAlign w:val="center"/>
          </w:tcPr>
          <w:p w14:paraId="75E3FC66"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美國課程史研究</w:t>
            </w:r>
          </w:p>
        </w:tc>
        <w:tc>
          <w:tcPr>
            <w:tcW w:w="2130" w:type="dxa"/>
            <w:vAlign w:val="center"/>
          </w:tcPr>
          <w:p w14:paraId="4656BF01"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4C44BB65" w14:textId="77777777" w:rsidTr="000D0C16">
        <w:tc>
          <w:tcPr>
            <w:tcW w:w="6030" w:type="dxa"/>
            <w:vAlign w:val="center"/>
          </w:tcPr>
          <w:p w14:paraId="22069DE9"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核心素養研究</w:t>
            </w:r>
          </w:p>
        </w:tc>
        <w:tc>
          <w:tcPr>
            <w:tcW w:w="2130" w:type="dxa"/>
            <w:vAlign w:val="center"/>
          </w:tcPr>
          <w:p w14:paraId="72E4BD7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409713A1" w14:textId="77777777" w:rsidTr="000D0C16">
        <w:tc>
          <w:tcPr>
            <w:tcW w:w="8160" w:type="dxa"/>
            <w:gridSpan w:val="2"/>
            <w:vAlign w:val="center"/>
          </w:tcPr>
          <w:p w14:paraId="03D5EAA3" w14:textId="77777777" w:rsidR="00222703" w:rsidRPr="00D845A7" w:rsidRDefault="00222703" w:rsidP="000D0C16">
            <w:pPr>
              <w:snapToGrid w:val="0"/>
              <w:spacing w:beforeLines="50" w:before="180" w:line="240" w:lineRule="atLeast"/>
              <w:jc w:val="both"/>
              <w:rPr>
                <w:rFonts w:ascii="標楷體" w:hAnsi="標楷體" w:cs="Arial"/>
              </w:rPr>
            </w:pPr>
            <w:r w:rsidRPr="00D845A7">
              <w:rPr>
                <w:rFonts w:ascii="標楷體" w:hAnsi="標楷體" w:cs="Arial" w:hint="eastAsia"/>
              </w:rPr>
              <w:t xml:space="preserve"> (2)課程行政</w:t>
            </w:r>
          </w:p>
        </w:tc>
      </w:tr>
      <w:tr w:rsidR="00D845A7" w:rsidRPr="00D845A7" w14:paraId="7933384C" w14:textId="77777777" w:rsidTr="000D0C16">
        <w:tc>
          <w:tcPr>
            <w:tcW w:w="6030" w:type="dxa"/>
            <w:vAlign w:val="center"/>
          </w:tcPr>
          <w:p w14:paraId="7ED8EBF7"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課程政治學研究</w:t>
            </w:r>
          </w:p>
        </w:tc>
        <w:tc>
          <w:tcPr>
            <w:tcW w:w="2130" w:type="dxa"/>
            <w:vAlign w:val="center"/>
          </w:tcPr>
          <w:p w14:paraId="62E152D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35751C3A" w14:textId="77777777" w:rsidTr="000D0C16">
        <w:tc>
          <w:tcPr>
            <w:tcW w:w="6030" w:type="dxa"/>
            <w:vAlign w:val="center"/>
          </w:tcPr>
          <w:p w14:paraId="3D03BF09"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課程政策決定研究</w:t>
            </w:r>
          </w:p>
        </w:tc>
        <w:tc>
          <w:tcPr>
            <w:tcW w:w="2130" w:type="dxa"/>
            <w:vAlign w:val="center"/>
          </w:tcPr>
          <w:p w14:paraId="53C486D3"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458C8048" w14:textId="77777777" w:rsidTr="000D0C16">
        <w:tc>
          <w:tcPr>
            <w:tcW w:w="6030" w:type="dxa"/>
            <w:vAlign w:val="center"/>
          </w:tcPr>
          <w:p w14:paraId="68C8B329"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課程管理研究</w:t>
            </w:r>
          </w:p>
        </w:tc>
        <w:tc>
          <w:tcPr>
            <w:tcW w:w="2130" w:type="dxa"/>
            <w:vAlign w:val="center"/>
          </w:tcPr>
          <w:p w14:paraId="768E20C8"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0B2BBF49" w14:textId="77777777" w:rsidTr="000D0C16">
        <w:tc>
          <w:tcPr>
            <w:tcW w:w="6030" w:type="dxa"/>
            <w:vAlign w:val="center"/>
          </w:tcPr>
          <w:p w14:paraId="3A222C17"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課程改革研究</w:t>
            </w:r>
          </w:p>
        </w:tc>
        <w:tc>
          <w:tcPr>
            <w:tcW w:w="2130" w:type="dxa"/>
            <w:vAlign w:val="center"/>
          </w:tcPr>
          <w:p w14:paraId="4C023157"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02DCC5FA" w14:textId="77777777" w:rsidTr="000D0C16">
        <w:tc>
          <w:tcPr>
            <w:tcW w:w="6030" w:type="dxa"/>
            <w:vAlign w:val="center"/>
          </w:tcPr>
          <w:p w14:paraId="2855FD7B"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課程領導研究</w:t>
            </w:r>
          </w:p>
        </w:tc>
        <w:tc>
          <w:tcPr>
            <w:tcW w:w="2130" w:type="dxa"/>
            <w:vAlign w:val="center"/>
          </w:tcPr>
          <w:p w14:paraId="05EA26B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77BA98F6" w14:textId="77777777" w:rsidTr="000D0C16">
        <w:tc>
          <w:tcPr>
            <w:tcW w:w="6030" w:type="dxa"/>
            <w:vAlign w:val="center"/>
          </w:tcPr>
          <w:p w14:paraId="6AA3CCD4"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課程創新研究</w:t>
            </w:r>
          </w:p>
        </w:tc>
        <w:tc>
          <w:tcPr>
            <w:tcW w:w="2130" w:type="dxa"/>
            <w:vAlign w:val="center"/>
          </w:tcPr>
          <w:p w14:paraId="28F5C60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10246098" w14:textId="77777777" w:rsidTr="000D0C16">
        <w:tc>
          <w:tcPr>
            <w:tcW w:w="6030" w:type="dxa"/>
            <w:vAlign w:val="center"/>
          </w:tcPr>
          <w:p w14:paraId="4C8B0BD4" w14:textId="77777777" w:rsidR="00222703" w:rsidRPr="00D845A7" w:rsidRDefault="00222703" w:rsidP="000D0C16">
            <w:pPr>
              <w:snapToGrid w:val="0"/>
              <w:ind w:leftChars="150" w:left="360"/>
              <w:jc w:val="both"/>
              <w:rPr>
                <w:rFonts w:ascii="標楷體" w:hAnsi="標楷體" w:cs="Arial"/>
              </w:rPr>
            </w:pPr>
            <w:r w:rsidRPr="00D845A7">
              <w:rPr>
                <w:rFonts w:ascii="標楷體" w:hAnsi="標楷體" w:cs="Arial" w:hint="eastAsia"/>
              </w:rPr>
              <w:t>十二年國教課程改革研究</w:t>
            </w:r>
          </w:p>
        </w:tc>
        <w:tc>
          <w:tcPr>
            <w:tcW w:w="2130" w:type="dxa"/>
            <w:vAlign w:val="center"/>
          </w:tcPr>
          <w:p w14:paraId="0D51A49A"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5BE502B3" w14:textId="77777777" w:rsidTr="000D0C16">
        <w:tc>
          <w:tcPr>
            <w:tcW w:w="6030" w:type="dxa"/>
            <w:vAlign w:val="center"/>
          </w:tcPr>
          <w:p w14:paraId="5E9A66FB" w14:textId="77777777" w:rsidR="00222703" w:rsidRPr="00D845A7" w:rsidRDefault="00222703" w:rsidP="000D0C16">
            <w:pPr>
              <w:snapToGrid w:val="0"/>
              <w:ind w:leftChars="150" w:left="360"/>
              <w:jc w:val="both"/>
              <w:rPr>
                <w:rFonts w:ascii="標楷體" w:hAnsi="標楷體" w:cs="Arial"/>
              </w:rPr>
            </w:pPr>
            <w:r w:rsidRPr="00D845A7">
              <w:rPr>
                <w:rFonts w:ascii="標楷體" w:hAnsi="標楷體" w:cs="Arial" w:hint="eastAsia"/>
              </w:rPr>
              <w:t>創新經營與學校變革研究</w:t>
            </w:r>
          </w:p>
        </w:tc>
        <w:tc>
          <w:tcPr>
            <w:tcW w:w="2130" w:type="dxa"/>
            <w:vAlign w:val="center"/>
          </w:tcPr>
          <w:p w14:paraId="646D9B20"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055B8087" w14:textId="77777777" w:rsidTr="000D0C16">
        <w:tc>
          <w:tcPr>
            <w:tcW w:w="6030" w:type="dxa"/>
            <w:vAlign w:val="center"/>
          </w:tcPr>
          <w:p w14:paraId="7BA57254" w14:textId="77777777" w:rsidR="00222703" w:rsidRPr="00D845A7" w:rsidRDefault="00222703" w:rsidP="000D0C16">
            <w:pPr>
              <w:snapToGrid w:val="0"/>
              <w:ind w:leftChars="150" w:left="360"/>
              <w:jc w:val="both"/>
              <w:rPr>
                <w:rFonts w:ascii="標楷體" w:hAnsi="標楷體" w:cs="Arial"/>
              </w:rPr>
            </w:pPr>
            <w:r w:rsidRPr="00D845A7">
              <w:rPr>
                <w:rFonts w:ascii="標楷體" w:hAnsi="標楷體" w:cs="Arial" w:hint="eastAsia"/>
              </w:rPr>
              <w:t>學校微觀政治學研究</w:t>
            </w:r>
          </w:p>
        </w:tc>
        <w:tc>
          <w:tcPr>
            <w:tcW w:w="2130" w:type="dxa"/>
            <w:vAlign w:val="center"/>
          </w:tcPr>
          <w:p w14:paraId="151FF08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1DE7BD4A" w14:textId="77777777" w:rsidTr="000D0C16">
        <w:tc>
          <w:tcPr>
            <w:tcW w:w="8160" w:type="dxa"/>
            <w:gridSpan w:val="2"/>
            <w:vAlign w:val="center"/>
          </w:tcPr>
          <w:p w14:paraId="225E7CD5" w14:textId="77777777" w:rsidR="00222703" w:rsidRPr="00D845A7" w:rsidRDefault="00222703" w:rsidP="000D0C16">
            <w:pPr>
              <w:snapToGrid w:val="0"/>
              <w:spacing w:beforeLines="50" w:before="180" w:line="240" w:lineRule="atLeast"/>
              <w:jc w:val="both"/>
              <w:rPr>
                <w:rFonts w:ascii="標楷體" w:hAnsi="標楷體" w:cs="Arial"/>
              </w:rPr>
            </w:pPr>
            <w:r w:rsidRPr="00D845A7">
              <w:rPr>
                <w:rFonts w:ascii="標楷體" w:hAnsi="標楷體" w:hint="eastAsia"/>
              </w:rPr>
              <w:t xml:space="preserve"> (3)課程設計</w:t>
            </w:r>
          </w:p>
        </w:tc>
      </w:tr>
      <w:tr w:rsidR="00D845A7" w:rsidRPr="00D845A7" w14:paraId="2B04BBC2" w14:textId="77777777" w:rsidTr="000D0C16">
        <w:tc>
          <w:tcPr>
            <w:tcW w:w="6030" w:type="dxa"/>
            <w:vAlign w:val="center"/>
          </w:tcPr>
          <w:p w14:paraId="5E55856A"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課程設計研究</w:t>
            </w:r>
          </w:p>
        </w:tc>
        <w:tc>
          <w:tcPr>
            <w:tcW w:w="2130" w:type="dxa"/>
            <w:vAlign w:val="center"/>
          </w:tcPr>
          <w:p w14:paraId="11EC22EE"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5FFC4DA1" w14:textId="77777777" w:rsidTr="000D0C16">
        <w:tc>
          <w:tcPr>
            <w:tcW w:w="6030" w:type="dxa"/>
            <w:vAlign w:val="center"/>
          </w:tcPr>
          <w:p w14:paraId="6FA3DD43"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課程統整研究</w:t>
            </w:r>
          </w:p>
        </w:tc>
        <w:tc>
          <w:tcPr>
            <w:tcW w:w="2130" w:type="dxa"/>
            <w:vAlign w:val="center"/>
          </w:tcPr>
          <w:p w14:paraId="7C6C40BB"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77D4B099" w14:textId="77777777" w:rsidTr="000D0C16">
        <w:tc>
          <w:tcPr>
            <w:tcW w:w="6030" w:type="dxa"/>
            <w:vAlign w:val="center"/>
          </w:tcPr>
          <w:p w14:paraId="6D3AF187"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學校本位課程發展研究</w:t>
            </w:r>
          </w:p>
        </w:tc>
        <w:tc>
          <w:tcPr>
            <w:tcW w:w="2130" w:type="dxa"/>
            <w:vAlign w:val="center"/>
          </w:tcPr>
          <w:p w14:paraId="0950B24C"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3BC1042A" w14:textId="77777777" w:rsidTr="000D0C16">
        <w:tc>
          <w:tcPr>
            <w:tcW w:w="6030" w:type="dxa"/>
            <w:vAlign w:val="center"/>
          </w:tcPr>
          <w:p w14:paraId="3587D71E"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學科課程設計研究</w:t>
            </w:r>
          </w:p>
        </w:tc>
        <w:tc>
          <w:tcPr>
            <w:tcW w:w="2130" w:type="dxa"/>
            <w:vAlign w:val="center"/>
          </w:tcPr>
          <w:p w14:paraId="3754655A"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5C565026" w14:textId="77777777" w:rsidTr="000D0C16">
        <w:tc>
          <w:tcPr>
            <w:tcW w:w="6030" w:type="dxa"/>
            <w:vAlign w:val="center"/>
          </w:tcPr>
          <w:p w14:paraId="76C98A42"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課程評鑑研究</w:t>
            </w:r>
          </w:p>
        </w:tc>
        <w:tc>
          <w:tcPr>
            <w:tcW w:w="2130" w:type="dxa"/>
            <w:vAlign w:val="center"/>
          </w:tcPr>
          <w:p w14:paraId="2CC9FF5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4B534DC0" w14:textId="77777777" w:rsidTr="000D0C16">
        <w:tc>
          <w:tcPr>
            <w:tcW w:w="6030" w:type="dxa"/>
            <w:vAlign w:val="center"/>
          </w:tcPr>
          <w:p w14:paraId="764DB8F0"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教科書研究</w:t>
            </w:r>
          </w:p>
        </w:tc>
        <w:tc>
          <w:tcPr>
            <w:tcW w:w="2130" w:type="dxa"/>
            <w:vAlign w:val="center"/>
          </w:tcPr>
          <w:p w14:paraId="1EBCC80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2824B962" w14:textId="77777777" w:rsidTr="000D0C16">
        <w:tc>
          <w:tcPr>
            <w:tcW w:w="6030" w:type="dxa"/>
            <w:vAlign w:val="center"/>
          </w:tcPr>
          <w:p w14:paraId="55DA8CF9"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課程發展模式研究</w:t>
            </w:r>
          </w:p>
        </w:tc>
        <w:tc>
          <w:tcPr>
            <w:tcW w:w="2130" w:type="dxa"/>
            <w:vAlign w:val="center"/>
          </w:tcPr>
          <w:p w14:paraId="3C5F1E93"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18819A4D" w14:textId="77777777" w:rsidTr="000D0C16">
        <w:tc>
          <w:tcPr>
            <w:tcW w:w="6030" w:type="dxa"/>
            <w:vAlign w:val="center"/>
          </w:tcPr>
          <w:p w14:paraId="23E89F1F"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多元文化課程與教學研究</w:t>
            </w:r>
          </w:p>
        </w:tc>
        <w:tc>
          <w:tcPr>
            <w:tcW w:w="2130" w:type="dxa"/>
            <w:vAlign w:val="center"/>
          </w:tcPr>
          <w:p w14:paraId="2E2D3CC8"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728400B9" w14:textId="77777777" w:rsidTr="000D0C16">
        <w:tc>
          <w:tcPr>
            <w:tcW w:w="6030" w:type="dxa"/>
            <w:vAlign w:val="center"/>
          </w:tcPr>
          <w:p w14:paraId="3F09470D"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獨立研究</w:t>
            </w:r>
          </w:p>
        </w:tc>
        <w:tc>
          <w:tcPr>
            <w:tcW w:w="2130" w:type="dxa"/>
            <w:vAlign w:val="center"/>
          </w:tcPr>
          <w:p w14:paraId="61F797B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1</w:t>
            </w:r>
          </w:p>
        </w:tc>
      </w:tr>
      <w:tr w:rsidR="00D845A7" w:rsidRPr="00D845A7" w14:paraId="00B689E0" w14:textId="77777777" w:rsidTr="000D0C16">
        <w:tc>
          <w:tcPr>
            <w:tcW w:w="6030" w:type="dxa"/>
            <w:vAlign w:val="center"/>
          </w:tcPr>
          <w:p w14:paraId="4D1CB0B8"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教育學導論</w:t>
            </w:r>
          </w:p>
        </w:tc>
        <w:tc>
          <w:tcPr>
            <w:tcW w:w="2130" w:type="dxa"/>
            <w:vAlign w:val="center"/>
          </w:tcPr>
          <w:p w14:paraId="60B451E4" w14:textId="77777777" w:rsidR="00222703" w:rsidRPr="00D845A7" w:rsidRDefault="00222703" w:rsidP="000D0C16">
            <w:pPr>
              <w:snapToGrid w:val="0"/>
              <w:spacing w:line="240" w:lineRule="atLeast"/>
              <w:jc w:val="both"/>
              <w:rPr>
                <w:rFonts w:ascii="標楷體" w:hAnsi="標楷體"/>
              </w:rPr>
            </w:pPr>
            <w:r w:rsidRPr="00D845A7">
              <w:rPr>
                <w:rFonts w:ascii="標楷體" w:hAnsi="標楷體" w:cs="Arial" w:hint="eastAsia"/>
              </w:rPr>
              <w:t>2</w:t>
            </w:r>
          </w:p>
        </w:tc>
      </w:tr>
      <w:tr w:rsidR="00D845A7" w:rsidRPr="00D845A7" w14:paraId="3FC548F9" w14:textId="77777777" w:rsidTr="000D0C16">
        <w:tc>
          <w:tcPr>
            <w:tcW w:w="6030" w:type="dxa"/>
            <w:vAlign w:val="center"/>
          </w:tcPr>
          <w:p w14:paraId="75D3F505" w14:textId="77777777" w:rsidR="006819BC" w:rsidRPr="00D845A7" w:rsidRDefault="006819BC" w:rsidP="006819BC">
            <w:pPr>
              <w:snapToGrid w:val="0"/>
              <w:spacing w:line="240" w:lineRule="atLeast"/>
              <w:ind w:leftChars="150" w:left="360"/>
              <w:jc w:val="both"/>
              <w:rPr>
                <w:rFonts w:ascii="標楷體" w:hAnsi="標楷體" w:cs="Arial"/>
              </w:rPr>
            </w:pPr>
            <w:r w:rsidRPr="00D845A7">
              <w:rPr>
                <w:rFonts w:ascii="標楷體" w:hAnsi="標楷體" w:cs="Arial" w:hint="eastAsia"/>
              </w:rPr>
              <w:t>數位學習研究</w:t>
            </w:r>
          </w:p>
        </w:tc>
        <w:tc>
          <w:tcPr>
            <w:tcW w:w="2130" w:type="dxa"/>
            <w:vAlign w:val="center"/>
          </w:tcPr>
          <w:p w14:paraId="5F6BA5D2" w14:textId="77777777" w:rsidR="006819BC" w:rsidRPr="00D845A7" w:rsidRDefault="006819BC" w:rsidP="006819BC">
            <w:pPr>
              <w:snapToGrid w:val="0"/>
              <w:spacing w:line="240" w:lineRule="atLeast"/>
              <w:jc w:val="both"/>
              <w:rPr>
                <w:rFonts w:ascii="標楷體" w:hAnsi="標楷體" w:cs="Arial"/>
              </w:rPr>
            </w:pPr>
            <w:r w:rsidRPr="00D845A7">
              <w:rPr>
                <w:rFonts w:ascii="標楷體" w:hAnsi="標楷體" w:cs="Arial" w:hint="eastAsia"/>
              </w:rPr>
              <w:t>2</w:t>
            </w:r>
          </w:p>
        </w:tc>
      </w:tr>
    </w:tbl>
    <w:p w14:paraId="0E8D5093" w14:textId="77777777" w:rsidR="00222703" w:rsidRPr="00D845A7" w:rsidRDefault="00222703" w:rsidP="00222703">
      <w:pPr>
        <w:spacing w:beforeLines="50" w:before="180"/>
        <w:ind w:left="480" w:firstLine="480"/>
        <w:rPr>
          <w:rFonts w:ascii="標楷體" w:hAnsi="標楷體"/>
        </w:rPr>
      </w:pPr>
      <w:r w:rsidRPr="00D845A7">
        <w:rPr>
          <w:rFonts w:ascii="標楷體" w:hAnsi="標楷體" w:hint="eastAsia"/>
        </w:rPr>
        <w:t>2.教學</w:t>
      </w:r>
    </w:p>
    <w:tbl>
      <w:tblPr>
        <w:tblW w:w="8160" w:type="dxa"/>
        <w:tblInd w:w="1228" w:type="dxa"/>
        <w:tblLayout w:type="fixed"/>
        <w:tblCellMar>
          <w:left w:w="28" w:type="dxa"/>
          <w:right w:w="28" w:type="dxa"/>
        </w:tblCellMar>
        <w:tblLook w:val="00A0" w:firstRow="1" w:lastRow="0" w:firstColumn="1" w:lastColumn="0" w:noHBand="0" w:noVBand="0"/>
      </w:tblPr>
      <w:tblGrid>
        <w:gridCol w:w="6030"/>
        <w:gridCol w:w="2130"/>
      </w:tblGrid>
      <w:tr w:rsidR="00D845A7" w:rsidRPr="00D845A7" w14:paraId="12ECC310" w14:textId="77777777" w:rsidTr="000D0C16">
        <w:tc>
          <w:tcPr>
            <w:tcW w:w="8160" w:type="dxa"/>
            <w:gridSpan w:val="2"/>
            <w:vAlign w:val="center"/>
          </w:tcPr>
          <w:p w14:paraId="5E58E241"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hint="eastAsia"/>
              </w:rPr>
              <w:lastRenderedPageBreak/>
              <w:t>(1)教學理論</w:t>
            </w:r>
          </w:p>
        </w:tc>
      </w:tr>
      <w:tr w:rsidR="00D845A7" w:rsidRPr="00D845A7" w14:paraId="5918F284" w14:textId="77777777" w:rsidTr="000D0C16">
        <w:tc>
          <w:tcPr>
            <w:tcW w:w="6030" w:type="dxa"/>
            <w:vAlign w:val="center"/>
          </w:tcPr>
          <w:p w14:paraId="2004026C"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認知心理學研究</w:t>
            </w:r>
          </w:p>
        </w:tc>
        <w:tc>
          <w:tcPr>
            <w:tcW w:w="2130" w:type="dxa"/>
            <w:vAlign w:val="center"/>
          </w:tcPr>
          <w:p w14:paraId="54DDB94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726F00DE" w14:textId="77777777" w:rsidTr="000D0C16">
        <w:tc>
          <w:tcPr>
            <w:tcW w:w="6030" w:type="dxa"/>
            <w:vAlign w:val="center"/>
          </w:tcPr>
          <w:p w14:paraId="2D1C8E1E"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認知與教學研究</w:t>
            </w:r>
          </w:p>
        </w:tc>
        <w:tc>
          <w:tcPr>
            <w:tcW w:w="2130" w:type="dxa"/>
            <w:vAlign w:val="center"/>
          </w:tcPr>
          <w:p w14:paraId="3B84D86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6AD16DE8" w14:textId="77777777" w:rsidTr="000D0C16">
        <w:tc>
          <w:tcPr>
            <w:tcW w:w="6030" w:type="dxa"/>
            <w:vAlign w:val="center"/>
          </w:tcPr>
          <w:p w14:paraId="278144DA"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閱讀心理學研究</w:t>
            </w:r>
          </w:p>
        </w:tc>
        <w:tc>
          <w:tcPr>
            <w:tcW w:w="2130" w:type="dxa"/>
            <w:vAlign w:val="center"/>
          </w:tcPr>
          <w:p w14:paraId="253B30F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0B688225" w14:textId="77777777" w:rsidTr="000D0C16">
        <w:tc>
          <w:tcPr>
            <w:tcW w:w="6030" w:type="dxa"/>
            <w:vAlign w:val="center"/>
          </w:tcPr>
          <w:p w14:paraId="7F724DBF"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認知發展研究</w:t>
            </w:r>
          </w:p>
        </w:tc>
        <w:tc>
          <w:tcPr>
            <w:tcW w:w="2130" w:type="dxa"/>
            <w:vAlign w:val="center"/>
          </w:tcPr>
          <w:p w14:paraId="5F1D8AF3"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0335D606" w14:textId="77777777" w:rsidTr="000D0C16">
        <w:tc>
          <w:tcPr>
            <w:tcW w:w="6030" w:type="dxa"/>
            <w:vAlign w:val="center"/>
          </w:tcPr>
          <w:p w14:paraId="43556E34"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學習心理學研究</w:t>
            </w:r>
          </w:p>
        </w:tc>
        <w:tc>
          <w:tcPr>
            <w:tcW w:w="2130" w:type="dxa"/>
            <w:vAlign w:val="center"/>
          </w:tcPr>
          <w:p w14:paraId="3F71938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61E431F2" w14:textId="77777777" w:rsidTr="000D0C16">
        <w:tc>
          <w:tcPr>
            <w:tcW w:w="6030" w:type="dxa"/>
            <w:vAlign w:val="center"/>
          </w:tcPr>
          <w:p w14:paraId="43606332"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教學與學習的理論與研究</w:t>
            </w:r>
          </w:p>
        </w:tc>
        <w:tc>
          <w:tcPr>
            <w:tcW w:w="2130" w:type="dxa"/>
            <w:vAlign w:val="center"/>
          </w:tcPr>
          <w:p w14:paraId="63CA45CA"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3C24E961" w14:textId="77777777" w:rsidTr="000D0C16">
        <w:tc>
          <w:tcPr>
            <w:tcW w:w="6030" w:type="dxa"/>
            <w:vAlign w:val="center"/>
          </w:tcPr>
          <w:p w14:paraId="0A5CE968"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教學心理學研究</w:t>
            </w:r>
          </w:p>
        </w:tc>
        <w:tc>
          <w:tcPr>
            <w:tcW w:w="2130" w:type="dxa"/>
            <w:vAlign w:val="center"/>
          </w:tcPr>
          <w:p w14:paraId="2973021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2AC45171" w14:textId="77777777" w:rsidTr="000D0C16">
        <w:tc>
          <w:tcPr>
            <w:tcW w:w="6030" w:type="dxa"/>
            <w:vAlign w:val="center"/>
          </w:tcPr>
          <w:p w14:paraId="6F19F5B8"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多媒體學習理論與研究</w:t>
            </w:r>
          </w:p>
        </w:tc>
        <w:tc>
          <w:tcPr>
            <w:tcW w:w="2130" w:type="dxa"/>
            <w:vAlign w:val="center"/>
          </w:tcPr>
          <w:p w14:paraId="51F4789F"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216A67A6" w14:textId="77777777" w:rsidTr="000D0C16">
        <w:tc>
          <w:tcPr>
            <w:tcW w:w="6030" w:type="dxa"/>
            <w:vAlign w:val="center"/>
          </w:tcPr>
          <w:p w14:paraId="4875222F"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教學社會學研究</w:t>
            </w:r>
          </w:p>
        </w:tc>
        <w:tc>
          <w:tcPr>
            <w:tcW w:w="2130" w:type="dxa"/>
            <w:vAlign w:val="center"/>
          </w:tcPr>
          <w:p w14:paraId="50AD3F83"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295B8CB1" w14:textId="77777777" w:rsidTr="000D0C16">
        <w:tc>
          <w:tcPr>
            <w:tcW w:w="6030" w:type="dxa"/>
            <w:vAlign w:val="center"/>
          </w:tcPr>
          <w:p w14:paraId="0A1703BB"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教學哲學研究</w:t>
            </w:r>
          </w:p>
        </w:tc>
        <w:tc>
          <w:tcPr>
            <w:tcW w:w="2130" w:type="dxa"/>
            <w:vAlign w:val="center"/>
          </w:tcPr>
          <w:p w14:paraId="2FF6C7CB"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360DF3FD" w14:textId="77777777" w:rsidTr="000D0C16">
        <w:tc>
          <w:tcPr>
            <w:tcW w:w="6030" w:type="dxa"/>
            <w:vAlign w:val="center"/>
          </w:tcPr>
          <w:p w14:paraId="383122E4"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批判教學論研究</w:t>
            </w:r>
          </w:p>
        </w:tc>
        <w:tc>
          <w:tcPr>
            <w:tcW w:w="2130" w:type="dxa"/>
            <w:vAlign w:val="center"/>
          </w:tcPr>
          <w:p w14:paraId="50144E55"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40F4FEDD" w14:textId="77777777" w:rsidTr="000D0C16">
        <w:tc>
          <w:tcPr>
            <w:tcW w:w="6030" w:type="dxa"/>
            <w:vAlign w:val="center"/>
          </w:tcPr>
          <w:p w14:paraId="5055F3F8"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教育心理學研究</w:t>
            </w:r>
          </w:p>
        </w:tc>
        <w:tc>
          <w:tcPr>
            <w:tcW w:w="2130" w:type="dxa"/>
            <w:vAlign w:val="center"/>
          </w:tcPr>
          <w:p w14:paraId="0C7D60BE"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01F97533" w14:textId="77777777" w:rsidTr="000D0C16">
        <w:tc>
          <w:tcPr>
            <w:tcW w:w="6030" w:type="dxa"/>
            <w:vAlign w:val="center"/>
          </w:tcPr>
          <w:p w14:paraId="11E233B6" w14:textId="77777777" w:rsidR="00222703" w:rsidRPr="00D845A7" w:rsidRDefault="00222703" w:rsidP="000D0C16">
            <w:pPr>
              <w:snapToGrid w:val="0"/>
              <w:spacing w:line="240" w:lineRule="atLeast"/>
              <w:ind w:leftChars="150" w:left="360"/>
              <w:jc w:val="both"/>
              <w:rPr>
                <w:rFonts w:ascii="標楷體" w:hAnsi="標楷體" w:cs="Arial"/>
              </w:rPr>
            </w:pPr>
          </w:p>
        </w:tc>
        <w:tc>
          <w:tcPr>
            <w:tcW w:w="2130" w:type="dxa"/>
            <w:vAlign w:val="center"/>
          </w:tcPr>
          <w:p w14:paraId="2DE69546" w14:textId="77777777" w:rsidR="00222703" w:rsidRPr="00D845A7" w:rsidRDefault="00222703" w:rsidP="000D0C16">
            <w:pPr>
              <w:snapToGrid w:val="0"/>
              <w:spacing w:line="240" w:lineRule="atLeast"/>
              <w:jc w:val="both"/>
              <w:rPr>
                <w:rFonts w:ascii="標楷體" w:hAnsi="標楷體" w:cs="Arial"/>
              </w:rPr>
            </w:pPr>
          </w:p>
        </w:tc>
      </w:tr>
      <w:tr w:rsidR="00D845A7" w:rsidRPr="00D845A7" w14:paraId="7BB2F688" w14:textId="77777777" w:rsidTr="000D0C16">
        <w:tc>
          <w:tcPr>
            <w:tcW w:w="8160" w:type="dxa"/>
            <w:gridSpan w:val="2"/>
            <w:vAlign w:val="center"/>
          </w:tcPr>
          <w:p w14:paraId="5A11E60A" w14:textId="77777777" w:rsidR="00222703" w:rsidRPr="00D845A7" w:rsidRDefault="00222703" w:rsidP="000D0C16">
            <w:pPr>
              <w:snapToGrid w:val="0"/>
              <w:spacing w:beforeLines="50" w:before="180" w:line="240" w:lineRule="atLeast"/>
              <w:jc w:val="both"/>
              <w:rPr>
                <w:rFonts w:ascii="標楷體" w:hAnsi="標楷體" w:cs="Arial"/>
              </w:rPr>
            </w:pPr>
            <w:r w:rsidRPr="00D845A7">
              <w:rPr>
                <w:rFonts w:ascii="標楷體" w:hAnsi="標楷體" w:hint="eastAsia"/>
              </w:rPr>
              <w:t>(2)教學實踐領域</w:t>
            </w:r>
          </w:p>
        </w:tc>
      </w:tr>
      <w:tr w:rsidR="00D845A7" w:rsidRPr="00D845A7" w14:paraId="4F9EFDE5" w14:textId="77777777" w:rsidTr="000D0C16">
        <w:tc>
          <w:tcPr>
            <w:tcW w:w="6030" w:type="dxa"/>
            <w:vAlign w:val="center"/>
          </w:tcPr>
          <w:p w14:paraId="1BA8BBA4"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合作學習研究</w:t>
            </w:r>
          </w:p>
        </w:tc>
        <w:tc>
          <w:tcPr>
            <w:tcW w:w="2130" w:type="dxa"/>
            <w:vAlign w:val="center"/>
          </w:tcPr>
          <w:p w14:paraId="33333C5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4D69BD1F" w14:textId="77777777" w:rsidTr="000D0C16">
        <w:tc>
          <w:tcPr>
            <w:tcW w:w="6030" w:type="dxa"/>
            <w:vAlign w:val="center"/>
          </w:tcPr>
          <w:p w14:paraId="217F12AF" w14:textId="77777777" w:rsidR="00222703" w:rsidRPr="00D845A7" w:rsidRDefault="00222703" w:rsidP="000D0C16">
            <w:pPr>
              <w:snapToGrid w:val="0"/>
              <w:spacing w:line="240" w:lineRule="atLeast"/>
              <w:ind w:leftChars="150" w:left="360"/>
              <w:jc w:val="both"/>
              <w:rPr>
                <w:rFonts w:ascii="標楷體" w:hAnsi="標楷體" w:cs="Arial"/>
                <w:b/>
              </w:rPr>
            </w:pPr>
            <w:r w:rsidRPr="00D845A7">
              <w:rPr>
                <w:rStyle w:val="ab"/>
                <w:rFonts w:cs="Arial" w:hint="eastAsia"/>
              </w:rPr>
              <w:t>閱讀歷程與教學研究</w:t>
            </w:r>
          </w:p>
        </w:tc>
        <w:tc>
          <w:tcPr>
            <w:tcW w:w="2130" w:type="dxa"/>
            <w:vAlign w:val="center"/>
          </w:tcPr>
          <w:p w14:paraId="22FC8AE8"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40F6AC2C" w14:textId="77777777" w:rsidTr="000D0C16">
        <w:tc>
          <w:tcPr>
            <w:tcW w:w="6030" w:type="dxa"/>
            <w:vAlign w:val="center"/>
          </w:tcPr>
          <w:p w14:paraId="6C893C1B"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閱讀理解困難研究</w:t>
            </w:r>
          </w:p>
        </w:tc>
        <w:tc>
          <w:tcPr>
            <w:tcW w:w="2130" w:type="dxa"/>
            <w:vAlign w:val="center"/>
          </w:tcPr>
          <w:p w14:paraId="67D3BC9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7369454B" w14:textId="77777777" w:rsidTr="000D0C16">
        <w:tc>
          <w:tcPr>
            <w:tcW w:w="6030" w:type="dxa"/>
            <w:vAlign w:val="center"/>
          </w:tcPr>
          <w:p w14:paraId="5237DA1E" w14:textId="77777777" w:rsidR="00222703" w:rsidRPr="00D845A7" w:rsidRDefault="00222703" w:rsidP="000D0C16">
            <w:pPr>
              <w:snapToGrid w:val="0"/>
              <w:ind w:leftChars="150" w:left="360"/>
              <w:jc w:val="both"/>
              <w:rPr>
                <w:rFonts w:ascii="標楷體" w:hAnsi="標楷體" w:cs="Arial"/>
              </w:rPr>
            </w:pPr>
            <w:r w:rsidRPr="00D845A7">
              <w:rPr>
                <w:rFonts w:ascii="標楷體" w:hAnsi="標楷體" w:cs="Arial" w:hint="eastAsia"/>
              </w:rPr>
              <w:t>認知發展與研究</w:t>
            </w:r>
          </w:p>
        </w:tc>
        <w:tc>
          <w:tcPr>
            <w:tcW w:w="2130" w:type="dxa"/>
            <w:vAlign w:val="center"/>
          </w:tcPr>
          <w:p w14:paraId="43B78B56" w14:textId="77777777" w:rsidR="00222703" w:rsidRPr="00D845A7" w:rsidRDefault="00222703" w:rsidP="000D0C16">
            <w:pPr>
              <w:snapToGrid w:val="0"/>
              <w:jc w:val="both"/>
              <w:rPr>
                <w:rFonts w:ascii="標楷體" w:hAnsi="標楷體" w:cs="Arial"/>
              </w:rPr>
            </w:pPr>
            <w:r w:rsidRPr="00D845A7">
              <w:rPr>
                <w:rFonts w:ascii="標楷體" w:hAnsi="標楷體" w:cs="Arial"/>
              </w:rPr>
              <w:t>2</w:t>
            </w:r>
          </w:p>
        </w:tc>
      </w:tr>
      <w:tr w:rsidR="00D845A7" w:rsidRPr="00D845A7" w14:paraId="652838D2" w14:textId="77777777" w:rsidTr="000D0C16">
        <w:tc>
          <w:tcPr>
            <w:tcW w:w="6030" w:type="dxa"/>
            <w:vAlign w:val="center"/>
          </w:tcPr>
          <w:p w14:paraId="28945365"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多元文化課程與教學研究</w:t>
            </w:r>
          </w:p>
        </w:tc>
        <w:tc>
          <w:tcPr>
            <w:tcW w:w="2130" w:type="dxa"/>
            <w:vAlign w:val="center"/>
          </w:tcPr>
          <w:p w14:paraId="5D501AF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0E6D20AB" w14:textId="77777777" w:rsidTr="000D0C16">
        <w:tc>
          <w:tcPr>
            <w:tcW w:w="6030" w:type="dxa"/>
            <w:vAlign w:val="center"/>
          </w:tcPr>
          <w:p w14:paraId="5318B31E"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教師實務社群研究</w:t>
            </w:r>
          </w:p>
        </w:tc>
        <w:tc>
          <w:tcPr>
            <w:tcW w:w="2130" w:type="dxa"/>
            <w:vAlign w:val="center"/>
          </w:tcPr>
          <w:p w14:paraId="759C7623"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49C57838" w14:textId="77777777" w:rsidTr="000D0C16">
        <w:tc>
          <w:tcPr>
            <w:tcW w:w="6030" w:type="dxa"/>
            <w:vAlign w:val="center"/>
          </w:tcPr>
          <w:p w14:paraId="0B8AEEA8"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讀寫困難與介入專題</w:t>
            </w:r>
          </w:p>
        </w:tc>
        <w:tc>
          <w:tcPr>
            <w:tcW w:w="2130" w:type="dxa"/>
            <w:vAlign w:val="center"/>
          </w:tcPr>
          <w:p w14:paraId="6BF24EC9"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46CAFFB7" w14:textId="77777777" w:rsidTr="000D0C16">
        <w:tc>
          <w:tcPr>
            <w:tcW w:w="6030" w:type="dxa"/>
            <w:vAlign w:val="center"/>
          </w:tcPr>
          <w:p w14:paraId="37A1D848" w14:textId="77777777" w:rsidR="00222703" w:rsidRPr="00D845A7" w:rsidRDefault="00222703" w:rsidP="000D0C16">
            <w:pPr>
              <w:snapToGrid w:val="0"/>
              <w:spacing w:line="240" w:lineRule="atLeast"/>
              <w:ind w:leftChars="150" w:left="360"/>
              <w:jc w:val="both"/>
              <w:rPr>
                <w:rFonts w:ascii="標楷體" w:hAnsi="標楷體"/>
              </w:rPr>
            </w:pPr>
            <w:r w:rsidRPr="00D845A7">
              <w:rPr>
                <w:rFonts w:ascii="標楷體" w:hAnsi="標楷體" w:hint="eastAsia"/>
              </w:rPr>
              <w:t>教育學導論</w:t>
            </w:r>
          </w:p>
        </w:tc>
        <w:tc>
          <w:tcPr>
            <w:tcW w:w="2130" w:type="dxa"/>
            <w:vAlign w:val="center"/>
          </w:tcPr>
          <w:p w14:paraId="56F31720"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259B13F9" w14:textId="77777777" w:rsidTr="000D0C16">
        <w:tc>
          <w:tcPr>
            <w:tcW w:w="6030" w:type="dxa"/>
            <w:vAlign w:val="center"/>
          </w:tcPr>
          <w:p w14:paraId="74C0E831"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獨立研究</w:t>
            </w:r>
          </w:p>
        </w:tc>
        <w:tc>
          <w:tcPr>
            <w:tcW w:w="2130" w:type="dxa"/>
            <w:vAlign w:val="center"/>
          </w:tcPr>
          <w:p w14:paraId="2798A267"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1</w:t>
            </w:r>
          </w:p>
        </w:tc>
      </w:tr>
    </w:tbl>
    <w:p w14:paraId="495A0708" w14:textId="77777777" w:rsidR="00222703" w:rsidRPr="00D845A7" w:rsidRDefault="00222703" w:rsidP="00222703">
      <w:pPr>
        <w:adjustRightInd w:val="0"/>
        <w:spacing w:beforeLines="50" w:before="180"/>
        <w:ind w:left="480"/>
        <w:rPr>
          <w:rFonts w:ascii="標楷體" w:hAnsi="標楷體"/>
        </w:rPr>
      </w:pPr>
      <w:r w:rsidRPr="00D845A7">
        <w:rPr>
          <w:rFonts w:ascii="標楷體" w:hAnsi="標楷體" w:hint="eastAsia"/>
        </w:rPr>
        <w:t>（三）選修科目</w:t>
      </w:r>
    </w:p>
    <w:tbl>
      <w:tblPr>
        <w:tblW w:w="8196" w:type="dxa"/>
        <w:tblInd w:w="1228" w:type="dxa"/>
        <w:tblLayout w:type="fixed"/>
        <w:tblCellMar>
          <w:left w:w="28" w:type="dxa"/>
          <w:right w:w="28" w:type="dxa"/>
        </w:tblCellMar>
        <w:tblLook w:val="0000" w:firstRow="0" w:lastRow="0" w:firstColumn="0" w:lastColumn="0" w:noHBand="0" w:noVBand="0"/>
      </w:tblPr>
      <w:tblGrid>
        <w:gridCol w:w="6066"/>
        <w:gridCol w:w="2130"/>
      </w:tblGrid>
      <w:tr w:rsidR="00D845A7" w:rsidRPr="00D845A7" w14:paraId="3040064F" w14:textId="77777777" w:rsidTr="000D0C16">
        <w:tc>
          <w:tcPr>
            <w:tcW w:w="6066" w:type="dxa"/>
            <w:vAlign w:val="center"/>
          </w:tcPr>
          <w:p w14:paraId="1DCC9400" w14:textId="77777777" w:rsidR="00222703" w:rsidRPr="00D845A7" w:rsidRDefault="00222703" w:rsidP="000D0C16">
            <w:pPr>
              <w:adjustRightInd w:val="0"/>
              <w:snapToGrid w:val="0"/>
              <w:spacing w:line="240" w:lineRule="atLeast"/>
              <w:ind w:leftChars="150" w:left="360"/>
              <w:jc w:val="both"/>
              <w:rPr>
                <w:rFonts w:ascii="標楷體" w:hAnsi="標楷體"/>
              </w:rPr>
            </w:pPr>
            <w:r w:rsidRPr="00D845A7">
              <w:rPr>
                <w:rFonts w:ascii="標楷體" w:hAnsi="標楷體" w:hint="eastAsia"/>
              </w:rPr>
              <w:t>比較教育研究</w:t>
            </w:r>
          </w:p>
        </w:tc>
        <w:tc>
          <w:tcPr>
            <w:tcW w:w="2130" w:type="dxa"/>
            <w:vAlign w:val="center"/>
          </w:tcPr>
          <w:p w14:paraId="4C56928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320DA382" w14:textId="77777777" w:rsidTr="000D0C16">
        <w:tc>
          <w:tcPr>
            <w:tcW w:w="6066" w:type="dxa"/>
            <w:vAlign w:val="center"/>
          </w:tcPr>
          <w:p w14:paraId="233EC032" w14:textId="77777777" w:rsidR="00222703" w:rsidRPr="00D845A7" w:rsidRDefault="00222703" w:rsidP="000D0C16">
            <w:pPr>
              <w:adjustRightInd w:val="0"/>
              <w:snapToGrid w:val="0"/>
              <w:spacing w:line="240" w:lineRule="atLeast"/>
              <w:ind w:leftChars="150" w:left="360"/>
              <w:jc w:val="both"/>
              <w:rPr>
                <w:rFonts w:ascii="標楷體" w:hAnsi="標楷體"/>
              </w:rPr>
            </w:pPr>
            <w:r w:rsidRPr="00D845A7">
              <w:rPr>
                <w:rFonts w:ascii="標楷體" w:hAnsi="標楷體" w:hint="eastAsia"/>
              </w:rPr>
              <w:t>高等教育研究</w:t>
            </w:r>
          </w:p>
        </w:tc>
        <w:tc>
          <w:tcPr>
            <w:tcW w:w="2130" w:type="dxa"/>
            <w:vAlign w:val="center"/>
          </w:tcPr>
          <w:p w14:paraId="395FFA2F"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6C0179A7" w14:textId="77777777" w:rsidTr="000D0C16">
        <w:tc>
          <w:tcPr>
            <w:tcW w:w="6066" w:type="dxa"/>
            <w:vAlign w:val="center"/>
          </w:tcPr>
          <w:p w14:paraId="5046822D" w14:textId="77777777" w:rsidR="00222703" w:rsidRPr="00D845A7" w:rsidRDefault="00222703" w:rsidP="000D0C16">
            <w:pPr>
              <w:adjustRightInd w:val="0"/>
              <w:snapToGrid w:val="0"/>
              <w:spacing w:line="240" w:lineRule="atLeast"/>
              <w:ind w:leftChars="150" w:left="360"/>
              <w:jc w:val="both"/>
              <w:rPr>
                <w:rFonts w:ascii="標楷體" w:hAnsi="標楷體"/>
              </w:rPr>
            </w:pPr>
            <w:r w:rsidRPr="00D845A7">
              <w:rPr>
                <w:rFonts w:ascii="標楷體" w:hAnsi="標楷體" w:cs="新細明體" w:hint="eastAsia"/>
              </w:rPr>
              <w:t>性別與教育研究</w:t>
            </w:r>
          </w:p>
        </w:tc>
        <w:tc>
          <w:tcPr>
            <w:tcW w:w="2130" w:type="dxa"/>
            <w:vAlign w:val="center"/>
          </w:tcPr>
          <w:p w14:paraId="3BFCCAEB"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2D5B9D18" w14:textId="77777777" w:rsidTr="000D0C16">
        <w:tc>
          <w:tcPr>
            <w:tcW w:w="6066" w:type="dxa"/>
            <w:vAlign w:val="center"/>
          </w:tcPr>
          <w:p w14:paraId="0FA4E52C" w14:textId="77777777" w:rsidR="00222703" w:rsidRPr="00D845A7" w:rsidRDefault="00222703" w:rsidP="000D0C16">
            <w:pPr>
              <w:adjustRightInd w:val="0"/>
              <w:snapToGrid w:val="0"/>
              <w:spacing w:line="240" w:lineRule="atLeast"/>
              <w:ind w:leftChars="150" w:left="360"/>
              <w:jc w:val="both"/>
              <w:rPr>
                <w:rFonts w:ascii="標楷體" w:hAnsi="標楷體"/>
              </w:rPr>
            </w:pPr>
            <w:r w:rsidRPr="00D845A7">
              <w:rPr>
                <w:rFonts w:ascii="標楷體" w:hAnsi="標楷體" w:hint="eastAsia"/>
              </w:rPr>
              <w:t>教育學德文（一）</w:t>
            </w:r>
          </w:p>
        </w:tc>
        <w:tc>
          <w:tcPr>
            <w:tcW w:w="2130" w:type="dxa"/>
            <w:vAlign w:val="center"/>
          </w:tcPr>
          <w:p w14:paraId="43F872DF"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r w:rsidRPr="00D845A7">
              <w:rPr>
                <w:rFonts w:ascii="標楷體" w:hAnsi="標楷體" w:hint="eastAsia"/>
              </w:rPr>
              <w:t>（博碩合開）</w:t>
            </w:r>
          </w:p>
        </w:tc>
      </w:tr>
      <w:tr w:rsidR="00D845A7" w:rsidRPr="00D845A7" w14:paraId="2199B5CE" w14:textId="77777777" w:rsidTr="000D0C16">
        <w:tc>
          <w:tcPr>
            <w:tcW w:w="6066" w:type="dxa"/>
            <w:vAlign w:val="center"/>
          </w:tcPr>
          <w:p w14:paraId="2EA67185" w14:textId="77777777" w:rsidR="00222703" w:rsidRPr="00D845A7" w:rsidRDefault="00222703" w:rsidP="000D0C16">
            <w:pPr>
              <w:adjustRightInd w:val="0"/>
              <w:snapToGrid w:val="0"/>
              <w:spacing w:line="240" w:lineRule="atLeast"/>
              <w:ind w:leftChars="150" w:left="360"/>
              <w:jc w:val="both"/>
              <w:rPr>
                <w:rFonts w:ascii="標楷體" w:hAnsi="標楷體"/>
              </w:rPr>
            </w:pPr>
            <w:r w:rsidRPr="00D845A7">
              <w:rPr>
                <w:rFonts w:ascii="標楷體" w:hAnsi="標楷體" w:hint="eastAsia"/>
              </w:rPr>
              <w:t>教育學德文（二）</w:t>
            </w:r>
          </w:p>
        </w:tc>
        <w:tc>
          <w:tcPr>
            <w:tcW w:w="2130" w:type="dxa"/>
            <w:vAlign w:val="center"/>
          </w:tcPr>
          <w:p w14:paraId="425DBFF3"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r w:rsidRPr="00D845A7">
              <w:rPr>
                <w:rFonts w:ascii="標楷體" w:hAnsi="標楷體" w:hint="eastAsia"/>
              </w:rPr>
              <w:t>（博碩合開）</w:t>
            </w:r>
          </w:p>
        </w:tc>
      </w:tr>
      <w:tr w:rsidR="00D845A7" w:rsidRPr="00D845A7" w14:paraId="34E456EE" w14:textId="77777777" w:rsidTr="000D0C16">
        <w:tc>
          <w:tcPr>
            <w:tcW w:w="6066" w:type="dxa"/>
            <w:vAlign w:val="center"/>
          </w:tcPr>
          <w:p w14:paraId="20E0623A" w14:textId="77777777" w:rsidR="00222703" w:rsidRPr="00D845A7" w:rsidRDefault="00222703" w:rsidP="000D0C16">
            <w:pPr>
              <w:adjustRightInd w:val="0"/>
              <w:snapToGrid w:val="0"/>
              <w:spacing w:line="240" w:lineRule="atLeast"/>
              <w:ind w:leftChars="150" w:left="360"/>
              <w:jc w:val="both"/>
              <w:rPr>
                <w:rFonts w:ascii="標楷體" w:hAnsi="標楷體"/>
              </w:rPr>
            </w:pPr>
            <w:r w:rsidRPr="00D845A7">
              <w:rPr>
                <w:rFonts w:ascii="標楷體" w:hAnsi="標楷體" w:hint="eastAsia"/>
              </w:rPr>
              <w:t>教育學德文名著（一）</w:t>
            </w:r>
          </w:p>
        </w:tc>
        <w:tc>
          <w:tcPr>
            <w:tcW w:w="2130" w:type="dxa"/>
            <w:vAlign w:val="center"/>
          </w:tcPr>
          <w:p w14:paraId="5B24FBFF"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r w:rsidRPr="00D845A7">
              <w:rPr>
                <w:rFonts w:ascii="標楷體" w:hAnsi="標楷體" w:hint="eastAsia"/>
              </w:rPr>
              <w:t>（博碩合開）</w:t>
            </w:r>
          </w:p>
        </w:tc>
      </w:tr>
      <w:tr w:rsidR="00D845A7" w:rsidRPr="00D845A7" w14:paraId="4215D873" w14:textId="77777777" w:rsidTr="000D0C16">
        <w:tc>
          <w:tcPr>
            <w:tcW w:w="6066" w:type="dxa"/>
            <w:vAlign w:val="center"/>
          </w:tcPr>
          <w:p w14:paraId="36E7B484" w14:textId="77777777" w:rsidR="00222703" w:rsidRPr="00D845A7" w:rsidRDefault="00222703" w:rsidP="000D0C16">
            <w:pPr>
              <w:adjustRightInd w:val="0"/>
              <w:snapToGrid w:val="0"/>
              <w:spacing w:line="240" w:lineRule="atLeast"/>
              <w:ind w:leftChars="150" w:left="360"/>
              <w:jc w:val="both"/>
              <w:rPr>
                <w:rFonts w:ascii="標楷體" w:hAnsi="標楷體"/>
              </w:rPr>
            </w:pPr>
            <w:r w:rsidRPr="00D845A7">
              <w:rPr>
                <w:rFonts w:ascii="標楷體" w:hAnsi="標楷體" w:hint="eastAsia"/>
              </w:rPr>
              <w:t>教育學德文名著（二）</w:t>
            </w:r>
          </w:p>
        </w:tc>
        <w:tc>
          <w:tcPr>
            <w:tcW w:w="2130" w:type="dxa"/>
            <w:vAlign w:val="center"/>
          </w:tcPr>
          <w:p w14:paraId="7204ED70"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r w:rsidRPr="00D845A7">
              <w:rPr>
                <w:rFonts w:ascii="標楷體" w:hAnsi="標楷體" w:hint="eastAsia"/>
              </w:rPr>
              <w:t>（博碩合開）</w:t>
            </w:r>
          </w:p>
        </w:tc>
      </w:tr>
      <w:tr w:rsidR="00D845A7" w:rsidRPr="00D845A7" w14:paraId="66B7B565" w14:textId="77777777" w:rsidTr="000D0C16">
        <w:tc>
          <w:tcPr>
            <w:tcW w:w="6066" w:type="dxa"/>
            <w:vAlign w:val="center"/>
          </w:tcPr>
          <w:p w14:paraId="5B1D89DE"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教育改革比較研究</w:t>
            </w:r>
          </w:p>
        </w:tc>
        <w:tc>
          <w:tcPr>
            <w:tcW w:w="2130" w:type="dxa"/>
            <w:vAlign w:val="center"/>
          </w:tcPr>
          <w:p w14:paraId="173EFE8A"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272306F5" w14:textId="77777777" w:rsidTr="000D0C16">
        <w:tc>
          <w:tcPr>
            <w:tcW w:w="6066" w:type="dxa"/>
            <w:vAlign w:val="center"/>
          </w:tcPr>
          <w:p w14:paraId="30B6C58D" w14:textId="77777777" w:rsidR="00222703" w:rsidRPr="00D845A7" w:rsidRDefault="00222703" w:rsidP="000D0C16">
            <w:pPr>
              <w:snapToGrid w:val="0"/>
              <w:spacing w:line="240" w:lineRule="atLeast"/>
              <w:ind w:leftChars="150" w:left="360"/>
              <w:jc w:val="both"/>
              <w:rPr>
                <w:rFonts w:ascii="標楷體" w:hAnsi="標楷體" w:cs="Arial"/>
              </w:rPr>
            </w:pPr>
            <w:r w:rsidRPr="00D845A7">
              <w:rPr>
                <w:rFonts w:ascii="標楷體" w:hAnsi="標楷體" w:cs="Arial" w:hint="eastAsia"/>
              </w:rPr>
              <w:t>比較教育理論與方法研究</w:t>
            </w:r>
          </w:p>
        </w:tc>
        <w:tc>
          <w:tcPr>
            <w:tcW w:w="2130" w:type="dxa"/>
            <w:vAlign w:val="center"/>
          </w:tcPr>
          <w:p w14:paraId="6EC56E3D"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rPr>
              <w:t>2</w:t>
            </w:r>
          </w:p>
        </w:tc>
      </w:tr>
      <w:tr w:rsidR="00D845A7" w:rsidRPr="00D845A7" w14:paraId="46E742E6" w14:textId="77777777" w:rsidTr="000D0C16">
        <w:tc>
          <w:tcPr>
            <w:tcW w:w="6066" w:type="dxa"/>
            <w:vAlign w:val="center"/>
          </w:tcPr>
          <w:p w14:paraId="05CEB4F5" w14:textId="77777777" w:rsidR="00222703" w:rsidRPr="00D845A7" w:rsidRDefault="00222703" w:rsidP="000D0C16">
            <w:pPr>
              <w:adjustRightInd w:val="0"/>
              <w:snapToGrid w:val="0"/>
              <w:spacing w:line="240" w:lineRule="atLeast"/>
              <w:ind w:leftChars="150" w:left="360"/>
              <w:jc w:val="both"/>
              <w:rPr>
                <w:rFonts w:ascii="標楷體" w:hAnsi="標楷體" w:cs="新細明體"/>
              </w:rPr>
            </w:pPr>
            <w:r w:rsidRPr="00D845A7">
              <w:rPr>
                <w:rFonts w:ascii="標楷體" w:hAnsi="標楷體" w:hint="eastAsia"/>
              </w:rPr>
              <w:t>中高齡學習專題研究：性別觀點</w:t>
            </w:r>
          </w:p>
        </w:tc>
        <w:tc>
          <w:tcPr>
            <w:tcW w:w="2130" w:type="dxa"/>
            <w:vAlign w:val="center"/>
          </w:tcPr>
          <w:p w14:paraId="6600C73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3</w:t>
            </w:r>
            <w:r w:rsidRPr="00D845A7">
              <w:rPr>
                <w:rFonts w:ascii="標楷體" w:hAnsi="標楷體" w:hint="eastAsia"/>
              </w:rPr>
              <w:t>（博碩合開）</w:t>
            </w:r>
          </w:p>
        </w:tc>
      </w:tr>
      <w:tr w:rsidR="00D845A7" w:rsidRPr="00D845A7" w14:paraId="4BFEC353" w14:textId="77777777" w:rsidTr="000D0C16">
        <w:tc>
          <w:tcPr>
            <w:tcW w:w="6066" w:type="dxa"/>
            <w:vAlign w:val="center"/>
          </w:tcPr>
          <w:p w14:paraId="30FE5B0E" w14:textId="77777777" w:rsidR="00222703" w:rsidRPr="00D845A7" w:rsidRDefault="00222703" w:rsidP="000D0C16">
            <w:pPr>
              <w:snapToGrid w:val="0"/>
              <w:spacing w:line="0" w:lineRule="atLeast"/>
              <w:ind w:leftChars="150" w:left="360"/>
              <w:jc w:val="both"/>
              <w:rPr>
                <w:rFonts w:ascii="標楷體" w:hAnsi="標楷體"/>
              </w:rPr>
            </w:pPr>
            <w:r w:rsidRPr="00D845A7">
              <w:rPr>
                <w:rFonts w:ascii="標楷體" w:hAnsi="標楷體" w:hint="eastAsia"/>
              </w:rPr>
              <w:t>現代社會學說與教育</w:t>
            </w:r>
          </w:p>
        </w:tc>
        <w:tc>
          <w:tcPr>
            <w:tcW w:w="2130" w:type="dxa"/>
            <w:vAlign w:val="center"/>
          </w:tcPr>
          <w:p w14:paraId="28F7F85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77488CF4" w14:textId="77777777" w:rsidTr="000D0C16">
        <w:tc>
          <w:tcPr>
            <w:tcW w:w="6066" w:type="dxa"/>
            <w:vAlign w:val="center"/>
          </w:tcPr>
          <w:p w14:paraId="079816F4" w14:textId="77777777" w:rsidR="00222703" w:rsidRPr="00D845A7" w:rsidRDefault="00222703" w:rsidP="000D0C16">
            <w:pPr>
              <w:snapToGrid w:val="0"/>
              <w:spacing w:line="0" w:lineRule="atLeast"/>
              <w:ind w:leftChars="150" w:left="360"/>
              <w:jc w:val="both"/>
              <w:rPr>
                <w:rFonts w:ascii="標楷體" w:hAnsi="標楷體"/>
              </w:rPr>
            </w:pPr>
            <w:r w:rsidRPr="00D845A7">
              <w:rPr>
                <w:rFonts w:ascii="標楷體" w:hAnsi="標楷體" w:hint="eastAsia"/>
              </w:rPr>
              <w:t>教育與文化脈絡研究</w:t>
            </w:r>
          </w:p>
        </w:tc>
        <w:tc>
          <w:tcPr>
            <w:tcW w:w="2130" w:type="dxa"/>
            <w:vAlign w:val="center"/>
          </w:tcPr>
          <w:p w14:paraId="70B55346"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10D34C74" w14:textId="77777777" w:rsidTr="000D0C16">
        <w:tc>
          <w:tcPr>
            <w:tcW w:w="6066" w:type="dxa"/>
            <w:vAlign w:val="center"/>
          </w:tcPr>
          <w:p w14:paraId="35545577" w14:textId="77777777" w:rsidR="00222703" w:rsidRPr="00D845A7" w:rsidRDefault="00222703" w:rsidP="000D0C16">
            <w:pPr>
              <w:snapToGrid w:val="0"/>
              <w:spacing w:line="0" w:lineRule="atLeast"/>
              <w:ind w:leftChars="150" w:left="360"/>
              <w:jc w:val="both"/>
              <w:rPr>
                <w:rFonts w:ascii="標楷體" w:hAnsi="標楷體"/>
              </w:rPr>
            </w:pPr>
            <w:r w:rsidRPr="00D845A7">
              <w:rPr>
                <w:rFonts w:ascii="標楷體" w:hAnsi="標楷體" w:hint="eastAsia"/>
              </w:rPr>
              <w:t>認同政治與教育研究</w:t>
            </w:r>
          </w:p>
        </w:tc>
        <w:tc>
          <w:tcPr>
            <w:tcW w:w="2130" w:type="dxa"/>
            <w:vAlign w:val="center"/>
          </w:tcPr>
          <w:p w14:paraId="7F5F9490"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D845A7" w:rsidRPr="00D845A7" w14:paraId="35CF7951" w14:textId="77777777" w:rsidTr="000D0C16">
        <w:tc>
          <w:tcPr>
            <w:tcW w:w="6066" w:type="dxa"/>
            <w:vAlign w:val="center"/>
          </w:tcPr>
          <w:p w14:paraId="1528C699" w14:textId="77777777" w:rsidR="00222703" w:rsidRPr="00D845A7" w:rsidRDefault="00222703" w:rsidP="000D0C16">
            <w:pPr>
              <w:adjustRightInd w:val="0"/>
              <w:snapToGrid w:val="0"/>
              <w:spacing w:line="0" w:lineRule="atLeast"/>
              <w:ind w:leftChars="150" w:left="360"/>
              <w:jc w:val="both"/>
              <w:rPr>
                <w:rFonts w:ascii="標楷體" w:hAnsi="標楷體"/>
              </w:rPr>
            </w:pPr>
            <w:r w:rsidRPr="00D845A7">
              <w:rPr>
                <w:rFonts w:ascii="標楷體" w:hAnsi="標楷體" w:hint="eastAsia"/>
              </w:rPr>
              <w:t>高等教育統計學</w:t>
            </w:r>
          </w:p>
        </w:tc>
        <w:tc>
          <w:tcPr>
            <w:tcW w:w="2130" w:type="dxa"/>
            <w:vAlign w:val="center"/>
          </w:tcPr>
          <w:p w14:paraId="5857A7DC"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2</w:t>
            </w:r>
          </w:p>
        </w:tc>
      </w:tr>
      <w:tr w:rsidR="00222703" w:rsidRPr="00D845A7" w14:paraId="5DB59A28" w14:textId="77777777" w:rsidTr="000D0C16">
        <w:tc>
          <w:tcPr>
            <w:tcW w:w="6066" w:type="dxa"/>
            <w:vAlign w:val="center"/>
          </w:tcPr>
          <w:p w14:paraId="736DDC75" w14:textId="77777777" w:rsidR="00222703" w:rsidRPr="00D845A7" w:rsidRDefault="00222703" w:rsidP="000D0C16">
            <w:pPr>
              <w:adjustRightInd w:val="0"/>
              <w:snapToGrid w:val="0"/>
              <w:spacing w:line="0" w:lineRule="atLeast"/>
              <w:ind w:leftChars="150" w:left="360"/>
              <w:jc w:val="both"/>
              <w:rPr>
                <w:rFonts w:ascii="標楷體" w:hAnsi="標楷體"/>
              </w:rPr>
            </w:pPr>
            <w:r w:rsidRPr="00D845A7">
              <w:rPr>
                <w:rFonts w:ascii="標楷體" w:hAnsi="標楷體" w:hint="eastAsia"/>
              </w:rPr>
              <w:t>學校諮商實習</w:t>
            </w:r>
          </w:p>
        </w:tc>
        <w:tc>
          <w:tcPr>
            <w:tcW w:w="2130" w:type="dxa"/>
            <w:vAlign w:val="center"/>
          </w:tcPr>
          <w:p w14:paraId="58AF7202" w14:textId="77777777" w:rsidR="00222703" w:rsidRPr="00D845A7" w:rsidRDefault="00222703" w:rsidP="000D0C16">
            <w:pPr>
              <w:snapToGrid w:val="0"/>
              <w:spacing w:line="240" w:lineRule="atLeast"/>
              <w:jc w:val="both"/>
              <w:rPr>
                <w:rFonts w:ascii="標楷體" w:hAnsi="標楷體" w:cs="Arial"/>
              </w:rPr>
            </w:pPr>
            <w:r w:rsidRPr="00D845A7">
              <w:rPr>
                <w:rFonts w:ascii="標楷體" w:hAnsi="標楷體" w:cs="Arial" w:hint="eastAsia"/>
              </w:rPr>
              <w:t>4</w:t>
            </w:r>
          </w:p>
        </w:tc>
      </w:tr>
    </w:tbl>
    <w:p w14:paraId="1AE7CBCC" w14:textId="77777777" w:rsidR="00222703" w:rsidRPr="00D845A7" w:rsidRDefault="00222703" w:rsidP="00222703"/>
    <w:p w14:paraId="49820DBA" w14:textId="77777777" w:rsidR="00AA05E0" w:rsidRPr="00D845A7" w:rsidRDefault="00AA05E0" w:rsidP="005F4940">
      <w:pPr>
        <w:widowControl/>
        <w:jc w:val="center"/>
        <w:rPr>
          <w:rFonts w:ascii="標楷體" w:hAnsi="標楷體" w:cs="新細明體"/>
          <w:b/>
          <w:bCs/>
          <w:kern w:val="0"/>
          <w:sz w:val="28"/>
          <w:szCs w:val="28"/>
        </w:rPr>
      </w:pPr>
    </w:p>
    <w:p w14:paraId="1D557064" w14:textId="77777777" w:rsidR="00AA05E0" w:rsidRPr="00D845A7" w:rsidRDefault="00AA05E0">
      <w:pPr>
        <w:widowControl/>
        <w:rPr>
          <w:rFonts w:ascii="標楷體" w:hAnsi="標楷體" w:cs="新細明體"/>
          <w:b/>
          <w:bCs/>
          <w:kern w:val="0"/>
          <w:sz w:val="28"/>
          <w:szCs w:val="28"/>
        </w:rPr>
      </w:pPr>
      <w:r w:rsidRPr="00D845A7">
        <w:rPr>
          <w:rFonts w:ascii="標楷體" w:hAnsi="標楷體" w:cs="新細明體"/>
          <w:b/>
          <w:bCs/>
          <w:kern w:val="0"/>
          <w:sz w:val="28"/>
          <w:szCs w:val="28"/>
        </w:rPr>
        <w:lastRenderedPageBreak/>
        <w:br w:type="page"/>
      </w:r>
    </w:p>
    <w:p w14:paraId="71C55B4E" w14:textId="77777777" w:rsidR="005F4940" w:rsidRDefault="005F4940" w:rsidP="00A14CD6">
      <w:pPr>
        <w:pStyle w:val="2"/>
        <w:jc w:val="center"/>
        <w:rPr>
          <w:rFonts w:ascii="Times New Roman" w:hAnsi="標楷體"/>
          <w:b w:val="0"/>
          <w:bCs w:val="0"/>
          <w:kern w:val="0"/>
          <w:sz w:val="32"/>
          <w:szCs w:val="28"/>
        </w:rPr>
      </w:pPr>
      <w:bookmarkStart w:id="4" w:name="_Toc82274286"/>
      <w:r w:rsidRPr="00D845A7">
        <w:rPr>
          <w:rFonts w:ascii="Times New Roman" w:hAnsi="標楷體"/>
          <w:b w:val="0"/>
          <w:bCs w:val="0"/>
          <w:kern w:val="0"/>
          <w:sz w:val="32"/>
          <w:szCs w:val="28"/>
        </w:rPr>
        <w:lastRenderedPageBreak/>
        <w:t>國立中正大學教育學研究所在職進修碩士專班培育方案</w:t>
      </w:r>
      <w:bookmarkEnd w:id="4"/>
    </w:p>
    <w:p w14:paraId="3B4CBB45" w14:textId="77777777" w:rsidR="004B7930" w:rsidRPr="004B7930" w:rsidRDefault="004B7930" w:rsidP="004B7930">
      <w:pPr>
        <w:spacing w:line="160" w:lineRule="exact"/>
        <w:ind w:leftChars="2400" w:left="5760"/>
        <w:rPr>
          <w:sz w:val="16"/>
          <w:szCs w:val="16"/>
        </w:rPr>
      </w:pPr>
      <w:r w:rsidRPr="004B7930">
        <w:rPr>
          <w:rFonts w:hint="eastAsia"/>
          <w:sz w:val="16"/>
          <w:szCs w:val="16"/>
        </w:rPr>
        <w:t>97.07.25  96</w:t>
      </w:r>
      <w:r w:rsidRPr="004B7930">
        <w:rPr>
          <w:rFonts w:hint="eastAsia"/>
          <w:sz w:val="16"/>
          <w:szCs w:val="16"/>
        </w:rPr>
        <w:t>學年度第</w:t>
      </w:r>
      <w:r w:rsidRPr="004B7930">
        <w:rPr>
          <w:rFonts w:hint="eastAsia"/>
          <w:sz w:val="16"/>
          <w:szCs w:val="16"/>
        </w:rPr>
        <w:t>13</w:t>
      </w:r>
      <w:r w:rsidRPr="004B7930">
        <w:rPr>
          <w:rFonts w:hint="eastAsia"/>
          <w:sz w:val="16"/>
          <w:szCs w:val="16"/>
        </w:rPr>
        <w:t>次所</w:t>
      </w:r>
      <w:proofErr w:type="gramStart"/>
      <w:r w:rsidRPr="004B7930">
        <w:rPr>
          <w:rFonts w:hint="eastAsia"/>
          <w:sz w:val="16"/>
          <w:szCs w:val="16"/>
        </w:rPr>
        <w:t>務</w:t>
      </w:r>
      <w:proofErr w:type="gramEnd"/>
      <w:r w:rsidRPr="004B7930">
        <w:rPr>
          <w:rFonts w:hint="eastAsia"/>
          <w:sz w:val="16"/>
          <w:szCs w:val="16"/>
        </w:rPr>
        <w:t>會議決議通過</w:t>
      </w:r>
    </w:p>
    <w:p w14:paraId="09B90A54" w14:textId="77777777" w:rsidR="004B7930" w:rsidRPr="004B7930" w:rsidRDefault="004B7930" w:rsidP="004B7930">
      <w:pPr>
        <w:spacing w:line="160" w:lineRule="exact"/>
        <w:ind w:leftChars="2400" w:left="5760"/>
        <w:rPr>
          <w:sz w:val="16"/>
          <w:szCs w:val="16"/>
        </w:rPr>
      </w:pPr>
      <w:r w:rsidRPr="004B7930">
        <w:rPr>
          <w:rFonts w:hint="eastAsia"/>
          <w:sz w:val="16"/>
          <w:szCs w:val="16"/>
        </w:rPr>
        <w:t xml:space="preserve">101.08.29 101 </w:t>
      </w:r>
      <w:r w:rsidRPr="004B7930">
        <w:rPr>
          <w:rFonts w:hint="eastAsia"/>
          <w:sz w:val="16"/>
          <w:szCs w:val="16"/>
        </w:rPr>
        <w:t>學年度第</w:t>
      </w:r>
      <w:r w:rsidRPr="004B7930">
        <w:rPr>
          <w:rFonts w:hint="eastAsia"/>
          <w:sz w:val="16"/>
          <w:szCs w:val="16"/>
        </w:rPr>
        <w:t>1</w:t>
      </w:r>
      <w:r w:rsidRPr="004B7930">
        <w:rPr>
          <w:rFonts w:hint="eastAsia"/>
          <w:sz w:val="16"/>
          <w:szCs w:val="16"/>
        </w:rPr>
        <w:t>次所</w:t>
      </w:r>
      <w:proofErr w:type="gramStart"/>
      <w:r w:rsidRPr="004B7930">
        <w:rPr>
          <w:rFonts w:hint="eastAsia"/>
          <w:sz w:val="16"/>
          <w:szCs w:val="16"/>
        </w:rPr>
        <w:t>務</w:t>
      </w:r>
      <w:proofErr w:type="gramEnd"/>
      <w:r w:rsidRPr="004B7930">
        <w:rPr>
          <w:rFonts w:hint="eastAsia"/>
          <w:sz w:val="16"/>
          <w:szCs w:val="16"/>
        </w:rPr>
        <w:t>會議決議通過</w:t>
      </w:r>
    </w:p>
    <w:p w14:paraId="1ACDFE34" w14:textId="77777777" w:rsidR="004B7930" w:rsidRPr="004B7930" w:rsidRDefault="004B7930" w:rsidP="004B7930">
      <w:pPr>
        <w:spacing w:line="160" w:lineRule="exact"/>
        <w:ind w:leftChars="2400" w:left="5760"/>
        <w:rPr>
          <w:sz w:val="16"/>
          <w:szCs w:val="16"/>
        </w:rPr>
      </w:pPr>
      <w:r w:rsidRPr="004B7930">
        <w:rPr>
          <w:rFonts w:hint="eastAsia"/>
          <w:sz w:val="16"/>
          <w:szCs w:val="16"/>
        </w:rPr>
        <w:t>106.01.09 105</w:t>
      </w:r>
      <w:r w:rsidRPr="004B7930">
        <w:rPr>
          <w:rFonts w:hint="eastAsia"/>
          <w:sz w:val="16"/>
          <w:szCs w:val="16"/>
        </w:rPr>
        <w:t>學年度第</w:t>
      </w:r>
      <w:r w:rsidRPr="004B7930">
        <w:rPr>
          <w:rFonts w:hint="eastAsia"/>
          <w:sz w:val="16"/>
          <w:szCs w:val="16"/>
        </w:rPr>
        <w:t>1</w:t>
      </w:r>
      <w:r w:rsidRPr="004B7930">
        <w:rPr>
          <w:rFonts w:hint="eastAsia"/>
          <w:sz w:val="16"/>
          <w:szCs w:val="16"/>
        </w:rPr>
        <w:t>次課程會議通過</w:t>
      </w:r>
    </w:p>
    <w:p w14:paraId="6B9DC184" w14:textId="77777777" w:rsidR="004B7930" w:rsidRPr="004B7930" w:rsidRDefault="004B7930" w:rsidP="004B7930">
      <w:pPr>
        <w:spacing w:line="160" w:lineRule="exact"/>
        <w:ind w:leftChars="2400" w:left="5760"/>
        <w:rPr>
          <w:sz w:val="16"/>
          <w:szCs w:val="16"/>
        </w:rPr>
      </w:pPr>
      <w:r w:rsidRPr="004B7930">
        <w:rPr>
          <w:rFonts w:hint="eastAsia"/>
          <w:sz w:val="16"/>
          <w:szCs w:val="16"/>
        </w:rPr>
        <w:t>106.05.15 105</w:t>
      </w:r>
      <w:r w:rsidRPr="004B7930">
        <w:rPr>
          <w:rFonts w:hint="eastAsia"/>
          <w:sz w:val="16"/>
          <w:szCs w:val="16"/>
        </w:rPr>
        <w:t>學年度第</w:t>
      </w:r>
      <w:r w:rsidRPr="004B7930">
        <w:rPr>
          <w:rFonts w:hint="eastAsia"/>
          <w:sz w:val="16"/>
          <w:szCs w:val="16"/>
        </w:rPr>
        <w:t>2</w:t>
      </w:r>
      <w:r w:rsidRPr="004B7930">
        <w:rPr>
          <w:rFonts w:hint="eastAsia"/>
          <w:sz w:val="16"/>
          <w:szCs w:val="16"/>
        </w:rPr>
        <w:t>次課程會議通過</w:t>
      </w:r>
    </w:p>
    <w:p w14:paraId="1E15E0BD" w14:textId="77777777" w:rsidR="004B7930" w:rsidRPr="004B7930" w:rsidRDefault="004B7930" w:rsidP="004B7930">
      <w:pPr>
        <w:spacing w:line="160" w:lineRule="exact"/>
        <w:ind w:leftChars="2400" w:left="5760"/>
        <w:rPr>
          <w:sz w:val="16"/>
          <w:szCs w:val="16"/>
        </w:rPr>
      </w:pPr>
      <w:r w:rsidRPr="004B7930">
        <w:rPr>
          <w:rFonts w:hint="eastAsia"/>
          <w:sz w:val="16"/>
          <w:szCs w:val="16"/>
        </w:rPr>
        <w:t>107.01.15 106</w:t>
      </w:r>
      <w:r w:rsidRPr="004B7930">
        <w:rPr>
          <w:rFonts w:hint="eastAsia"/>
          <w:sz w:val="16"/>
          <w:szCs w:val="16"/>
        </w:rPr>
        <w:t>學年度第</w:t>
      </w:r>
      <w:r w:rsidRPr="004B7930">
        <w:rPr>
          <w:rFonts w:hint="eastAsia"/>
          <w:sz w:val="16"/>
          <w:szCs w:val="16"/>
        </w:rPr>
        <w:t>1</w:t>
      </w:r>
      <w:r w:rsidRPr="004B7930">
        <w:rPr>
          <w:rFonts w:hint="eastAsia"/>
          <w:sz w:val="16"/>
          <w:szCs w:val="16"/>
        </w:rPr>
        <w:t>次課程會議通過</w:t>
      </w:r>
    </w:p>
    <w:p w14:paraId="485B68D5" w14:textId="77777777" w:rsidR="004B7930" w:rsidRPr="004B7930" w:rsidRDefault="004B7930" w:rsidP="004B7930">
      <w:pPr>
        <w:spacing w:line="160" w:lineRule="exact"/>
        <w:ind w:leftChars="2400" w:left="5760"/>
        <w:rPr>
          <w:sz w:val="16"/>
          <w:szCs w:val="16"/>
        </w:rPr>
      </w:pPr>
      <w:r w:rsidRPr="004B7930">
        <w:rPr>
          <w:rFonts w:hint="eastAsia"/>
          <w:sz w:val="16"/>
          <w:szCs w:val="16"/>
        </w:rPr>
        <w:t>107.06.12 106</w:t>
      </w:r>
      <w:r w:rsidRPr="004B7930">
        <w:rPr>
          <w:rFonts w:hint="eastAsia"/>
          <w:sz w:val="16"/>
          <w:szCs w:val="16"/>
        </w:rPr>
        <w:t>學年度第</w:t>
      </w:r>
      <w:r w:rsidRPr="004B7930">
        <w:rPr>
          <w:rFonts w:hint="eastAsia"/>
          <w:sz w:val="16"/>
          <w:szCs w:val="16"/>
        </w:rPr>
        <w:t>2</w:t>
      </w:r>
      <w:r w:rsidRPr="004B7930">
        <w:rPr>
          <w:rFonts w:hint="eastAsia"/>
          <w:sz w:val="16"/>
          <w:szCs w:val="16"/>
        </w:rPr>
        <w:t>次課程會議通過</w:t>
      </w:r>
    </w:p>
    <w:p w14:paraId="75D199BA" w14:textId="77777777" w:rsidR="004B7930" w:rsidRPr="004B7930" w:rsidRDefault="004B7930" w:rsidP="004B7930">
      <w:pPr>
        <w:spacing w:line="160" w:lineRule="exact"/>
        <w:ind w:leftChars="2400" w:left="5760"/>
        <w:rPr>
          <w:sz w:val="16"/>
          <w:szCs w:val="16"/>
        </w:rPr>
      </w:pPr>
      <w:r w:rsidRPr="004B7930">
        <w:rPr>
          <w:rFonts w:hint="eastAsia"/>
          <w:sz w:val="16"/>
          <w:szCs w:val="16"/>
        </w:rPr>
        <w:t>108.01.07 107</w:t>
      </w:r>
      <w:r w:rsidRPr="004B7930">
        <w:rPr>
          <w:rFonts w:hint="eastAsia"/>
          <w:sz w:val="16"/>
          <w:szCs w:val="16"/>
        </w:rPr>
        <w:t>學年度第</w:t>
      </w:r>
      <w:r w:rsidRPr="004B7930">
        <w:rPr>
          <w:rFonts w:hint="eastAsia"/>
          <w:sz w:val="16"/>
          <w:szCs w:val="16"/>
        </w:rPr>
        <w:t>1</w:t>
      </w:r>
      <w:r w:rsidRPr="004B7930">
        <w:rPr>
          <w:rFonts w:hint="eastAsia"/>
          <w:sz w:val="16"/>
          <w:szCs w:val="16"/>
        </w:rPr>
        <w:t>次課程會議通過</w:t>
      </w:r>
    </w:p>
    <w:p w14:paraId="0503796C" w14:textId="77777777" w:rsidR="004B7930" w:rsidRPr="004B7930" w:rsidRDefault="004B7930" w:rsidP="004B7930">
      <w:pPr>
        <w:spacing w:line="160" w:lineRule="exact"/>
        <w:ind w:leftChars="2400" w:left="5760"/>
        <w:rPr>
          <w:sz w:val="16"/>
          <w:szCs w:val="16"/>
        </w:rPr>
      </w:pPr>
      <w:r w:rsidRPr="004B7930">
        <w:rPr>
          <w:rFonts w:hint="eastAsia"/>
          <w:sz w:val="16"/>
          <w:szCs w:val="16"/>
        </w:rPr>
        <w:t>108.06.18 107</w:t>
      </w:r>
      <w:r w:rsidRPr="004B7930">
        <w:rPr>
          <w:rFonts w:hint="eastAsia"/>
          <w:sz w:val="16"/>
          <w:szCs w:val="16"/>
        </w:rPr>
        <w:t>學年度第</w:t>
      </w:r>
      <w:r w:rsidRPr="004B7930">
        <w:rPr>
          <w:rFonts w:hint="eastAsia"/>
          <w:sz w:val="16"/>
          <w:szCs w:val="16"/>
        </w:rPr>
        <w:t>2</w:t>
      </w:r>
      <w:r w:rsidRPr="004B7930">
        <w:rPr>
          <w:rFonts w:hint="eastAsia"/>
          <w:sz w:val="16"/>
          <w:szCs w:val="16"/>
        </w:rPr>
        <w:t>次課程會議通過</w:t>
      </w:r>
    </w:p>
    <w:p w14:paraId="7155D9A8" w14:textId="77777777" w:rsidR="004B7930" w:rsidRPr="004B7930" w:rsidRDefault="004B7930" w:rsidP="004B7930">
      <w:pPr>
        <w:spacing w:line="160" w:lineRule="exact"/>
        <w:ind w:leftChars="2400" w:left="5760"/>
        <w:rPr>
          <w:sz w:val="16"/>
          <w:szCs w:val="16"/>
        </w:rPr>
      </w:pPr>
      <w:r w:rsidRPr="004B7930">
        <w:rPr>
          <w:rFonts w:hint="eastAsia"/>
          <w:sz w:val="16"/>
          <w:szCs w:val="16"/>
        </w:rPr>
        <w:t>109.01.07 108</w:t>
      </w:r>
      <w:r w:rsidRPr="004B7930">
        <w:rPr>
          <w:rFonts w:hint="eastAsia"/>
          <w:sz w:val="16"/>
          <w:szCs w:val="16"/>
        </w:rPr>
        <w:t>學年度第</w:t>
      </w:r>
      <w:r w:rsidRPr="004B7930">
        <w:rPr>
          <w:rFonts w:hint="eastAsia"/>
          <w:sz w:val="16"/>
          <w:szCs w:val="16"/>
        </w:rPr>
        <w:t>1</w:t>
      </w:r>
      <w:r w:rsidRPr="004B7930">
        <w:rPr>
          <w:rFonts w:hint="eastAsia"/>
          <w:sz w:val="16"/>
          <w:szCs w:val="16"/>
        </w:rPr>
        <w:t>次課程會議通過</w:t>
      </w:r>
    </w:p>
    <w:p w14:paraId="058BEF6E" w14:textId="77777777" w:rsidR="004B7930" w:rsidRPr="004B7930" w:rsidRDefault="004B7930" w:rsidP="004B7930">
      <w:pPr>
        <w:spacing w:line="160" w:lineRule="exact"/>
        <w:ind w:leftChars="2400" w:left="5760"/>
        <w:rPr>
          <w:sz w:val="16"/>
          <w:szCs w:val="16"/>
        </w:rPr>
      </w:pPr>
      <w:r w:rsidRPr="004B7930">
        <w:rPr>
          <w:rFonts w:hint="eastAsia"/>
          <w:sz w:val="16"/>
          <w:szCs w:val="16"/>
        </w:rPr>
        <w:t>109.06.23 108</w:t>
      </w:r>
      <w:r w:rsidRPr="004B7930">
        <w:rPr>
          <w:rFonts w:hint="eastAsia"/>
          <w:sz w:val="16"/>
          <w:szCs w:val="16"/>
        </w:rPr>
        <w:t>學年度第</w:t>
      </w:r>
      <w:r w:rsidRPr="004B7930">
        <w:rPr>
          <w:rFonts w:hint="eastAsia"/>
          <w:sz w:val="16"/>
          <w:szCs w:val="16"/>
        </w:rPr>
        <w:t>2</w:t>
      </w:r>
      <w:r w:rsidRPr="004B7930">
        <w:rPr>
          <w:rFonts w:hint="eastAsia"/>
          <w:sz w:val="16"/>
          <w:szCs w:val="16"/>
        </w:rPr>
        <w:t>次課程會議通過</w:t>
      </w:r>
    </w:p>
    <w:p w14:paraId="646D09ED" w14:textId="77777777" w:rsidR="004B7930" w:rsidRPr="004B7930" w:rsidRDefault="004B7930" w:rsidP="004B7930"/>
    <w:p w14:paraId="4622C76D" w14:textId="77777777" w:rsidR="000D0C16" w:rsidRPr="00D845A7" w:rsidRDefault="000D0C16" w:rsidP="00AF7CFA">
      <w:pPr>
        <w:widowControl/>
        <w:numPr>
          <w:ilvl w:val="0"/>
          <w:numId w:val="12"/>
        </w:numPr>
        <w:tabs>
          <w:tab w:val="left" w:pos="540"/>
        </w:tabs>
        <w:rPr>
          <w:b/>
          <w:bCs/>
          <w:kern w:val="0"/>
        </w:rPr>
      </w:pPr>
      <w:r w:rsidRPr="00D845A7">
        <w:rPr>
          <w:rFonts w:hAnsi="標楷體"/>
          <w:b/>
          <w:bCs/>
          <w:kern w:val="0"/>
        </w:rPr>
        <w:t>培育目標</w:t>
      </w:r>
    </w:p>
    <w:p w14:paraId="3F4983E1" w14:textId="77777777" w:rsidR="000D0C16" w:rsidRPr="00D845A7" w:rsidRDefault="000D0C16" w:rsidP="000D0C16">
      <w:pPr>
        <w:widowControl/>
        <w:ind w:firstLineChars="225" w:firstLine="540"/>
        <w:rPr>
          <w:kern w:val="0"/>
        </w:rPr>
      </w:pPr>
      <w:r w:rsidRPr="00D845A7">
        <w:rPr>
          <w:rFonts w:hAnsi="標楷體"/>
          <w:kern w:val="0"/>
        </w:rPr>
        <w:t>以教授教育學術知能，透過教育學術研究理論及實務專業探究，達成下列目標：</w:t>
      </w:r>
    </w:p>
    <w:p w14:paraId="02551C12" w14:textId="77777777" w:rsidR="000D0C16" w:rsidRPr="00D845A7" w:rsidRDefault="000D0C16" w:rsidP="00AF7CFA">
      <w:pPr>
        <w:widowControl/>
        <w:numPr>
          <w:ilvl w:val="0"/>
          <w:numId w:val="13"/>
        </w:numPr>
        <w:jc w:val="both"/>
        <w:rPr>
          <w:kern w:val="0"/>
        </w:rPr>
      </w:pPr>
      <w:bookmarkStart w:id="5" w:name="二、課程領域"/>
      <w:r w:rsidRPr="00D845A7">
        <w:rPr>
          <w:rFonts w:hAnsi="標楷體"/>
          <w:kern w:val="0"/>
        </w:rPr>
        <w:t>培養在職中小學學校教師在學校與班級管理、課程與教學、多元文化教育等領域的專業知識，使具備課程研發與教學革新之能力。</w:t>
      </w:r>
    </w:p>
    <w:p w14:paraId="16227D0A" w14:textId="77777777" w:rsidR="000D0C16" w:rsidRPr="00D845A7" w:rsidRDefault="000D0C16" w:rsidP="00AF7CFA">
      <w:pPr>
        <w:widowControl/>
        <w:numPr>
          <w:ilvl w:val="0"/>
          <w:numId w:val="13"/>
        </w:numPr>
        <w:jc w:val="both"/>
        <w:rPr>
          <w:kern w:val="0"/>
        </w:rPr>
      </w:pPr>
      <w:r w:rsidRPr="00D845A7">
        <w:rPr>
          <w:rFonts w:hAnsi="標楷體"/>
          <w:kern w:val="0"/>
        </w:rPr>
        <w:t>提升在職中小學校長、主任及相關行政人員的教育學術與學校行政專業素養。</w:t>
      </w:r>
    </w:p>
    <w:p w14:paraId="44239957" w14:textId="77777777" w:rsidR="000D0C16" w:rsidRPr="00D845A7" w:rsidRDefault="000D0C16" w:rsidP="00AF7CFA">
      <w:pPr>
        <w:widowControl/>
        <w:numPr>
          <w:ilvl w:val="0"/>
          <w:numId w:val="13"/>
        </w:numPr>
        <w:rPr>
          <w:kern w:val="0"/>
        </w:rPr>
      </w:pPr>
      <w:r w:rsidRPr="00D845A7">
        <w:rPr>
          <w:rFonts w:hAnsi="標楷體"/>
          <w:kern w:val="0"/>
        </w:rPr>
        <w:t>提升各級教育行政機關人員的教育與行政專業知能。</w:t>
      </w:r>
    </w:p>
    <w:p w14:paraId="24BE6BA2" w14:textId="77777777" w:rsidR="000D0C16" w:rsidRPr="00D845A7" w:rsidRDefault="000D0C16" w:rsidP="000D0C16">
      <w:pPr>
        <w:widowControl/>
        <w:rPr>
          <w:b/>
          <w:bCs/>
          <w:kern w:val="0"/>
        </w:rPr>
      </w:pPr>
    </w:p>
    <w:p w14:paraId="3833F534" w14:textId="77777777" w:rsidR="000D0C16" w:rsidRPr="00D845A7" w:rsidRDefault="000D0C16" w:rsidP="00AF7CFA">
      <w:pPr>
        <w:widowControl/>
        <w:numPr>
          <w:ilvl w:val="0"/>
          <w:numId w:val="12"/>
        </w:numPr>
        <w:tabs>
          <w:tab w:val="clear" w:pos="480"/>
          <w:tab w:val="num" w:pos="540"/>
        </w:tabs>
        <w:rPr>
          <w:b/>
          <w:bCs/>
          <w:kern w:val="0"/>
        </w:rPr>
      </w:pPr>
      <w:r w:rsidRPr="00D845A7">
        <w:rPr>
          <w:rFonts w:hAnsi="標楷體"/>
          <w:b/>
          <w:bCs/>
          <w:kern w:val="0"/>
        </w:rPr>
        <w:t>課程領域</w:t>
      </w:r>
      <w:bookmarkEnd w:id="5"/>
    </w:p>
    <w:p w14:paraId="3C528D14" w14:textId="77777777" w:rsidR="000D0C16" w:rsidRPr="00D845A7" w:rsidRDefault="000D0C16" w:rsidP="000D0C16">
      <w:pPr>
        <w:widowControl/>
        <w:ind w:firstLineChars="225" w:firstLine="540"/>
        <w:jc w:val="both"/>
        <w:rPr>
          <w:kern w:val="0"/>
        </w:rPr>
      </w:pPr>
      <w:r w:rsidRPr="00D845A7">
        <w:rPr>
          <w:rFonts w:hAnsi="標楷體"/>
          <w:kern w:val="0"/>
        </w:rPr>
        <w:t>課程除包括教育研究方法基礎課程外，有課程與教學、教育行政與學校管理、教育哲學與教育史及教育社會學與多元文化教育等領域。</w:t>
      </w:r>
    </w:p>
    <w:p w14:paraId="45FB1327" w14:textId="77777777" w:rsidR="000D0C16" w:rsidRPr="00D845A7" w:rsidRDefault="000D0C16" w:rsidP="000D0C16">
      <w:pPr>
        <w:widowControl/>
        <w:rPr>
          <w:b/>
          <w:bCs/>
          <w:kern w:val="0"/>
        </w:rPr>
      </w:pPr>
      <w:bookmarkStart w:id="6" w:name="三、修習辦法"/>
    </w:p>
    <w:p w14:paraId="4C1AA5AB" w14:textId="77777777" w:rsidR="000D0C16" w:rsidRPr="00D845A7" w:rsidRDefault="000D0C16" w:rsidP="00AF7CFA">
      <w:pPr>
        <w:widowControl/>
        <w:numPr>
          <w:ilvl w:val="0"/>
          <w:numId w:val="12"/>
        </w:numPr>
        <w:tabs>
          <w:tab w:val="clear" w:pos="480"/>
          <w:tab w:val="num" w:pos="540"/>
        </w:tabs>
        <w:rPr>
          <w:b/>
          <w:bCs/>
          <w:kern w:val="0"/>
        </w:rPr>
      </w:pPr>
      <w:r w:rsidRPr="00D845A7">
        <w:rPr>
          <w:rFonts w:hAnsi="標楷體"/>
          <w:b/>
          <w:bCs/>
          <w:kern w:val="0"/>
        </w:rPr>
        <w:t>修習辦法</w:t>
      </w:r>
      <w:bookmarkEnd w:id="6"/>
    </w:p>
    <w:p w14:paraId="35527D8B" w14:textId="77777777" w:rsidR="000D0C16" w:rsidRPr="00D845A7" w:rsidRDefault="000D0C16" w:rsidP="00AF7CFA">
      <w:pPr>
        <w:widowControl/>
        <w:numPr>
          <w:ilvl w:val="0"/>
          <w:numId w:val="14"/>
        </w:numPr>
        <w:rPr>
          <w:kern w:val="0"/>
        </w:rPr>
      </w:pPr>
      <w:r w:rsidRPr="00D845A7">
        <w:rPr>
          <w:rFonts w:hAnsi="標楷體"/>
          <w:kern w:val="0"/>
        </w:rPr>
        <w:t>除論文外，至少應修畢</w:t>
      </w:r>
      <w:r w:rsidRPr="00D845A7">
        <w:rPr>
          <w:kern w:val="0"/>
        </w:rPr>
        <w:t>36</w:t>
      </w:r>
      <w:r w:rsidRPr="00D845A7">
        <w:rPr>
          <w:rFonts w:hAnsi="標楷體"/>
          <w:kern w:val="0"/>
        </w:rPr>
        <w:t>學分（含學位論文</w:t>
      </w:r>
      <w:r w:rsidRPr="00D845A7">
        <w:rPr>
          <w:kern w:val="0"/>
        </w:rPr>
        <w:t>4</w:t>
      </w:r>
      <w:r w:rsidRPr="00D845A7">
        <w:rPr>
          <w:rFonts w:hAnsi="標楷體"/>
          <w:kern w:val="0"/>
        </w:rPr>
        <w:t>學分）。</w:t>
      </w:r>
    </w:p>
    <w:p w14:paraId="38A710F8" w14:textId="77777777" w:rsidR="000D0C16" w:rsidRPr="00D845A7" w:rsidRDefault="000D0C16" w:rsidP="00AF7CFA">
      <w:pPr>
        <w:widowControl/>
        <w:numPr>
          <w:ilvl w:val="0"/>
          <w:numId w:val="14"/>
        </w:numPr>
        <w:jc w:val="both"/>
        <w:rPr>
          <w:kern w:val="0"/>
        </w:rPr>
      </w:pPr>
      <w:r w:rsidRPr="00D845A7">
        <w:rPr>
          <w:kern w:val="0"/>
        </w:rPr>
        <w:t>已修畢研究所</w:t>
      </w:r>
      <w:r w:rsidRPr="00D845A7">
        <w:rPr>
          <w:kern w:val="0"/>
        </w:rPr>
        <w:t>40</w:t>
      </w:r>
      <w:r w:rsidRPr="00D845A7">
        <w:rPr>
          <w:kern w:val="0"/>
        </w:rPr>
        <w:t>學分者，得申請</w:t>
      </w:r>
      <w:proofErr w:type="gramStart"/>
      <w:r w:rsidRPr="00D845A7">
        <w:rPr>
          <w:kern w:val="0"/>
        </w:rPr>
        <w:t>扺</w:t>
      </w:r>
      <w:proofErr w:type="gramEnd"/>
      <w:r w:rsidRPr="00D845A7">
        <w:rPr>
          <w:kern w:val="0"/>
        </w:rPr>
        <w:t>免學分，以</w:t>
      </w:r>
      <w:r w:rsidRPr="00D845A7">
        <w:rPr>
          <w:kern w:val="0"/>
        </w:rPr>
        <w:t>8</w:t>
      </w:r>
      <w:r w:rsidRPr="00D845A7">
        <w:rPr>
          <w:kern w:val="0"/>
        </w:rPr>
        <w:t>學分為限。</w:t>
      </w:r>
      <w:proofErr w:type="gramStart"/>
      <w:r w:rsidRPr="00D845A7">
        <w:rPr>
          <w:kern w:val="0"/>
        </w:rPr>
        <w:t>扺</w:t>
      </w:r>
      <w:proofErr w:type="gramEnd"/>
      <w:r w:rsidRPr="00D845A7">
        <w:rPr>
          <w:kern w:val="0"/>
        </w:rPr>
        <w:t>免學分之申請，應於入學當學</w:t>
      </w:r>
      <w:r w:rsidRPr="00D845A7">
        <w:rPr>
          <w:rFonts w:hAnsi="標楷體"/>
          <w:kern w:val="0"/>
        </w:rPr>
        <w:t>年第一學期加退選截止前一次辦理完成；如有科目</w:t>
      </w:r>
      <w:proofErr w:type="gramStart"/>
      <w:r w:rsidRPr="00D845A7">
        <w:rPr>
          <w:rFonts w:hAnsi="標楷體"/>
          <w:kern w:val="0"/>
        </w:rPr>
        <w:t>扺免時</w:t>
      </w:r>
      <w:proofErr w:type="gramEnd"/>
      <w:r w:rsidRPr="00D845A7">
        <w:rPr>
          <w:rFonts w:hAnsi="標楷體"/>
          <w:kern w:val="0"/>
        </w:rPr>
        <w:t>尚未開設，致未能一次辦妥扺免，得准予補申請，以一次為限。其相關</w:t>
      </w:r>
      <w:proofErr w:type="gramStart"/>
      <w:r w:rsidRPr="00D845A7">
        <w:rPr>
          <w:rFonts w:hAnsi="標楷體"/>
          <w:kern w:val="0"/>
        </w:rPr>
        <w:t>規定悉</w:t>
      </w:r>
      <w:proofErr w:type="gramEnd"/>
      <w:r w:rsidRPr="00D845A7">
        <w:rPr>
          <w:rFonts w:hAnsi="標楷體"/>
          <w:kern w:val="0"/>
        </w:rPr>
        <w:t>依本校學生扺免學分辦法辦理。</w:t>
      </w:r>
    </w:p>
    <w:p w14:paraId="7C42BAE7" w14:textId="77777777" w:rsidR="000D0C16" w:rsidRPr="00D845A7" w:rsidRDefault="000D0C16" w:rsidP="00AF7CFA">
      <w:pPr>
        <w:widowControl/>
        <w:numPr>
          <w:ilvl w:val="0"/>
          <w:numId w:val="14"/>
        </w:numPr>
        <w:rPr>
          <w:kern w:val="0"/>
        </w:rPr>
      </w:pPr>
      <w:r w:rsidRPr="00D845A7">
        <w:rPr>
          <w:rFonts w:hint="eastAsia"/>
          <w:kern w:val="0"/>
        </w:rPr>
        <w:t>自</w:t>
      </w:r>
      <w:r w:rsidRPr="00D845A7">
        <w:rPr>
          <w:rFonts w:hint="eastAsia"/>
          <w:kern w:val="0"/>
        </w:rPr>
        <w:t>106</w:t>
      </w:r>
      <w:r w:rsidRPr="00D845A7">
        <w:rPr>
          <w:rFonts w:hint="eastAsia"/>
          <w:kern w:val="0"/>
        </w:rPr>
        <w:t>學年度起入學者，應修習「學術倫理教育」課程。</w:t>
      </w:r>
    </w:p>
    <w:p w14:paraId="270934B1" w14:textId="77777777" w:rsidR="000D0C16" w:rsidRPr="00D845A7" w:rsidRDefault="000D0C16" w:rsidP="000D0C16">
      <w:pPr>
        <w:widowControl/>
        <w:rPr>
          <w:b/>
          <w:bCs/>
          <w:kern w:val="0"/>
        </w:rPr>
      </w:pPr>
      <w:bookmarkStart w:id="7" w:name="四、課業輔導"/>
    </w:p>
    <w:p w14:paraId="27373F0C" w14:textId="77777777" w:rsidR="000D0C16" w:rsidRPr="00D845A7" w:rsidRDefault="000D0C16" w:rsidP="00AF7CFA">
      <w:pPr>
        <w:widowControl/>
        <w:numPr>
          <w:ilvl w:val="0"/>
          <w:numId w:val="12"/>
        </w:numPr>
        <w:tabs>
          <w:tab w:val="clear" w:pos="480"/>
          <w:tab w:val="num" w:pos="540"/>
        </w:tabs>
        <w:rPr>
          <w:kern w:val="0"/>
        </w:rPr>
      </w:pPr>
      <w:r w:rsidRPr="00D845A7">
        <w:rPr>
          <w:rFonts w:hAnsi="標楷體"/>
          <w:b/>
          <w:bCs/>
          <w:kern w:val="0"/>
        </w:rPr>
        <w:t>課業輔導</w:t>
      </w:r>
      <w:bookmarkEnd w:id="7"/>
    </w:p>
    <w:p w14:paraId="0D7A738C" w14:textId="77777777" w:rsidR="000D0C16" w:rsidRPr="00D845A7" w:rsidRDefault="000D0C16" w:rsidP="00AF7CFA">
      <w:pPr>
        <w:widowControl/>
        <w:numPr>
          <w:ilvl w:val="0"/>
          <w:numId w:val="11"/>
        </w:numPr>
        <w:tabs>
          <w:tab w:val="clear" w:pos="720"/>
          <w:tab w:val="num" w:pos="360"/>
        </w:tabs>
        <w:ind w:hanging="720"/>
        <w:jc w:val="both"/>
        <w:rPr>
          <w:kern w:val="0"/>
        </w:rPr>
      </w:pPr>
      <w:r w:rsidRPr="00D845A7">
        <w:rPr>
          <w:rFonts w:hAnsi="標楷體"/>
          <w:kern w:val="0"/>
        </w:rPr>
        <w:t>放榜後通知錄取新生，參加新生座談會，以認識培育目標、課程規劃、授課教師專長及選課相關規定。</w:t>
      </w:r>
    </w:p>
    <w:p w14:paraId="2DAF8093" w14:textId="77777777" w:rsidR="000D0C16" w:rsidRPr="00D845A7" w:rsidRDefault="000D0C16" w:rsidP="00AF7CFA">
      <w:pPr>
        <w:widowControl/>
        <w:numPr>
          <w:ilvl w:val="0"/>
          <w:numId w:val="11"/>
        </w:numPr>
        <w:tabs>
          <w:tab w:val="clear" w:pos="720"/>
          <w:tab w:val="num" w:pos="360"/>
        </w:tabs>
        <w:ind w:hanging="720"/>
        <w:rPr>
          <w:kern w:val="0"/>
        </w:rPr>
      </w:pPr>
      <w:r w:rsidRPr="00D845A7">
        <w:rPr>
          <w:rFonts w:hAnsi="標楷體"/>
          <w:kern w:val="0"/>
        </w:rPr>
        <w:t>研究生應於第二學年上學期九月底以前提交研究論文計畫，及提出</w:t>
      </w:r>
      <w:r w:rsidRPr="00D845A7">
        <w:rPr>
          <w:kern w:val="0"/>
        </w:rPr>
        <w:t>3</w:t>
      </w:r>
      <w:r w:rsidRPr="00D845A7">
        <w:rPr>
          <w:rFonts w:hAnsi="標楷體"/>
          <w:kern w:val="0"/>
        </w:rPr>
        <w:t>位指導教授人選（如未滿</w:t>
      </w:r>
      <w:r w:rsidRPr="00D845A7">
        <w:rPr>
          <w:kern w:val="0"/>
        </w:rPr>
        <w:t>3</w:t>
      </w:r>
      <w:r w:rsidRPr="00D845A7">
        <w:rPr>
          <w:rFonts w:hAnsi="標楷體"/>
          <w:kern w:val="0"/>
        </w:rPr>
        <w:t>位者由所</w:t>
      </w:r>
      <w:proofErr w:type="gramStart"/>
      <w:r w:rsidRPr="00D845A7">
        <w:rPr>
          <w:rFonts w:hAnsi="標楷體"/>
          <w:kern w:val="0"/>
        </w:rPr>
        <w:t>務</w:t>
      </w:r>
      <w:proofErr w:type="gramEnd"/>
      <w:r w:rsidRPr="00D845A7">
        <w:rPr>
          <w:rFonts w:hAnsi="標楷體"/>
          <w:kern w:val="0"/>
        </w:rPr>
        <w:t>會議決定），提至所務會議決定論文指導老師。</w:t>
      </w:r>
    </w:p>
    <w:p w14:paraId="40E46284" w14:textId="77777777" w:rsidR="000D0C16" w:rsidRPr="00D845A7" w:rsidRDefault="000D0C16" w:rsidP="00AF7CFA">
      <w:pPr>
        <w:widowControl/>
        <w:numPr>
          <w:ilvl w:val="0"/>
          <w:numId w:val="11"/>
        </w:numPr>
        <w:tabs>
          <w:tab w:val="clear" w:pos="720"/>
          <w:tab w:val="num" w:pos="360"/>
        </w:tabs>
        <w:ind w:hanging="720"/>
        <w:rPr>
          <w:kern w:val="0"/>
        </w:rPr>
      </w:pPr>
      <w:r w:rsidRPr="00D845A7">
        <w:rPr>
          <w:rFonts w:hAnsi="標楷體"/>
          <w:kern w:val="0"/>
        </w:rPr>
        <w:t>在第一學年論文指導教授未決定前，研究生得與所上老師討論論文方向、題目、計畫，或與班級導師討論論文指導事宜。</w:t>
      </w:r>
    </w:p>
    <w:p w14:paraId="14A43700" w14:textId="77777777" w:rsidR="005A7F27" w:rsidRPr="00D845A7" w:rsidRDefault="005A7F27" w:rsidP="005A7F27">
      <w:pPr>
        <w:widowControl/>
        <w:numPr>
          <w:ilvl w:val="0"/>
          <w:numId w:val="11"/>
        </w:numPr>
        <w:tabs>
          <w:tab w:val="clear" w:pos="720"/>
          <w:tab w:val="num" w:pos="360"/>
        </w:tabs>
        <w:ind w:hanging="720"/>
        <w:rPr>
          <w:rFonts w:hAnsi="標楷體"/>
          <w:kern w:val="0"/>
        </w:rPr>
      </w:pPr>
      <w:r w:rsidRPr="00D845A7">
        <w:rPr>
          <w:rFonts w:hAnsi="標楷體" w:hint="eastAsia"/>
          <w:kern w:val="0"/>
        </w:rPr>
        <w:t>學生於學位考試申請前，須提送本所「學位論文與專業領域相符性審查表」，其學位論文題目與內容須符合本所教育目標與專業領域。</w:t>
      </w:r>
    </w:p>
    <w:p w14:paraId="7ADEB4B1" w14:textId="77777777" w:rsidR="000D0C16" w:rsidRPr="00D845A7" w:rsidRDefault="000D0C16" w:rsidP="000D0C16">
      <w:pPr>
        <w:widowControl/>
        <w:rPr>
          <w:kern w:val="0"/>
        </w:rPr>
      </w:pPr>
    </w:p>
    <w:p w14:paraId="4CC6E542" w14:textId="77777777" w:rsidR="000D0C16" w:rsidRPr="00D845A7" w:rsidRDefault="000D0C16" w:rsidP="00AF7CFA">
      <w:pPr>
        <w:widowControl/>
        <w:numPr>
          <w:ilvl w:val="0"/>
          <w:numId w:val="12"/>
        </w:numPr>
        <w:tabs>
          <w:tab w:val="clear" w:pos="480"/>
          <w:tab w:val="num" w:pos="540"/>
        </w:tabs>
        <w:rPr>
          <w:b/>
          <w:bCs/>
          <w:kern w:val="0"/>
        </w:rPr>
      </w:pPr>
      <w:bookmarkStart w:id="8" w:name="五、畢業條件"/>
      <w:r w:rsidRPr="00D845A7">
        <w:rPr>
          <w:rFonts w:hAnsi="標楷體"/>
          <w:b/>
          <w:bCs/>
          <w:kern w:val="0"/>
        </w:rPr>
        <w:t>畢業條件</w:t>
      </w:r>
      <w:bookmarkEnd w:id="8"/>
    </w:p>
    <w:p w14:paraId="0555F1AB" w14:textId="77777777" w:rsidR="000D0C16" w:rsidRPr="00D845A7" w:rsidRDefault="000D0C16" w:rsidP="00AF7CFA">
      <w:pPr>
        <w:widowControl/>
        <w:numPr>
          <w:ilvl w:val="0"/>
          <w:numId w:val="15"/>
        </w:numPr>
        <w:rPr>
          <w:kern w:val="0"/>
        </w:rPr>
      </w:pPr>
      <w:r w:rsidRPr="00D845A7">
        <w:rPr>
          <w:rFonts w:hAnsi="標楷體"/>
          <w:kern w:val="0"/>
        </w:rPr>
        <w:t>修業年限：二至五年。</w:t>
      </w:r>
    </w:p>
    <w:p w14:paraId="4D24D4AF" w14:textId="77777777" w:rsidR="000D0C16" w:rsidRPr="00D845A7" w:rsidRDefault="000D0C16" w:rsidP="00AF7CFA">
      <w:pPr>
        <w:widowControl/>
        <w:numPr>
          <w:ilvl w:val="0"/>
          <w:numId w:val="15"/>
        </w:numPr>
        <w:rPr>
          <w:kern w:val="0"/>
        </w:rPr>
      </w:pPr>
      <w:r w:rsidRPr="00D845A7">
        <w:rPr>
          <w:rFonts w:hAnsi="標楷體"/>
          <w:kern w:val="0"/>
        </w:rPr>
        <w:lastRenderedPageBreak/>
        <w:t>依規定修畢規定學分。</w:t>
      </w:r>
    </w:p>
    <w:p w14:paraId="190013D2" w14:textId="77777777" w:rsidR="000D0C16" w:rsidRPr="00D845A7" w:rsidRDefault="000D0C16" w:rsidP="00AF7CFA">
      <w:pPr>
        <w:widowControl/>
        <w:numPr>
          <w:ilvl w:val="0"/>
          <w:numId w:val="15"/>
        </w:numPr>
        <w:rPr>
          <w:kern w:val="0"/>
        </w:rPr>
      </w:pPr>
      <w:r w:rsidRPr="00D845A7">
        <w:rPr>
          <w:rFonts w:hAnsi="標楷體"/>
          <w:kern w:val="0"/>
        </w:rPr>
        <w:t>完成論文，並通過口試。</w:t>
      </w:r>
    </w:p>
    <w:p w14:paraId="33051563" w14:textId="77777777" w:rsidR="000D0C16" w:rsidRPr="00D845A7" w:rsidRDefault="000D0C16" w:rsidP="000D0C16">
      <w:pPr>
        <w:widowControl/>
        <w:spacing w:afterLines="100" w:after="360"/>
        <w:rPr>
          <w:kern w:val="0"/>
        </w:rPr>
      </w:pPr>
    </w:p>
    <w:p w14:paraId="65125659" w14:textId="77777777" w:rsidR="000D0C16" w:rsidRPr="00D845A7" w:rsidRDefault="000D0C16" w:rsidP="00AF7CFA">
      <w:pPr>
        <w:widowControl/>
        <w:numPr>
          <w:ilvl w:val="0"/>
          <w:numId w:val="12"/>
        </w:numPr>
        <w:tabs>
          <w:tab w:val="clear" w:pos="480"/>
          <w:tab w:val="num" w:pos="540"/>
        </w:tabs>
        <w:rPr>
          <w:b/>
          <w:bCs/>
          <w:kern w:val="0"/>
        </w:rPr>
      </w:pPr>
      <w:bookmarkStart w:id="9" w:name="二、修業年限"/>
      <w:bookmarkStart w:id="10" w:name="四、上課時間"/>
      <w:bookmarkEnd w:id="9"/>
      <w:bookmarkEnd w:id="10"/>
      <w:r w:rsidRPr="00D845A7">
        <w:rPr>
          <w:rFonts w:hAnsi="標楷體"/>
          <w:b/>
          <w:bCs/>
          <w:kern w:val="0"/>
        </w:rPr>
        <w:t>上課時間</w:t>
      </w:r>
    </w:p>
    <w:p w14:paraId="0B8776F1" w14:textId="77777777" w:rsidR="000D0C16" w:rsidRPr="00D845A7" w:rsidRDefault="000D0C16" w:rsidP="000D0C16">
      <w:pPr>
        <w:widowControl/>
        <w:ind w:firstLineChars="250" w:firstLine="600"/>
        <w:rPr>
          <w:rFonts w:hAnsi="標楷體"/>
          <w:kern w:val="0"/>
        </w:rPr>
      </w:pPr>
      <w:r w:rsidRPr="00D845A7">
        <w:rPr>
          <w:rFonts w:hAnsi="標楷體" w:hint="eastAsia"/>
          <w:kern w:val="0"/>
        </w:rPr>
        <w:t>自</w:t>
      </w:r>
      <w:r w:rsidRPr="00D845A7">
        <w:rPr>
          <w:rFonts w:hAnsi="標楷體" w:hint="eastAsia"/>
          <w:kern w:val="0"/>
        </w:rPr>
        <w:t>107</w:t>
      </w:r>
      <w:r w:rsidRPr="00D845A7">
        <w:rPr>
          <w:rFonts w:hAnsi="標楷體" w:hint="eastAsia"/>
          <w:kern w:val="0"/>
        </w:rPr>
        <w:t>學年度起在職進修碩士專班上課時間</w:t>
      </w:r>
      <w:proofErr w:type="gramStart"/>
      <w:r w:rsidRPr="00D845A7">
        <w:rPr>
          <w:rFonts w:hAnsi="標楷體" w:hint="eastAsia"/>
          <w:kern w:val="0"/>
        </w:rPr>
        <w:t>以</w:t>
      </w:r>
      <w:proofErr w:type="gramEnd"/>
      <w:r w:rsidRPr="00D845A7">
        <w:rPr>
          <w:rFonts w:hAnsi="標楷體" w:hint="eastAsia"/>
          <w:kern w:val="0"/>
        </w:rPr>
        <w:t>：原則上週六全天</w:t>
      </w:r>
    </w:p>
    <w:p w14:paraId="66EAB086" w14:textId="77777777" w:rsidR="000D0C16" w:rsidRPr="00D845A7" w:rsidRDefault="000D0C16" w:rsidP="000D0C16">
      <w:pPr>
        <w:widowControl/>
        <w:ind w:firstLineChars="250" w:firstLine="600"/>
        <w:rPr>
          <w:kern w:val="0"/>
        </w:rPr>
      </w:pPr>
    </w:p>
    <w:p w14:paraId="5482EEA1" w14:textId="77777777" w:rsidR="000D0C16" w:rsidRPr="00D845A7" w:rsidRDefault="000D0C16" w:rsidP="00AF7CFA">
      <w:pPr>
        <w:widowControl/>
        <w:numPr>
          <w:ilvl w:val="0"/>
          <w:numId w:val="12"/>
        </w:numPr>
        <w:tabs>
          <w:tab w:val="clear" w:pos="480"/>
          <w:tab w:val="num" w:pos="540"/>
        </w:tabs>
        <w:rPr>
          <w:b/>
          <w:bCs/>
          <w:kern w:val="0"/>
        </w:rPr>
      </w:pPr>
      <w:r w:rsidRPr="00D845A7">
        <w:rPr>
          <w:rFonts w:hAnsi="標楷體"/>
          <w:b/>
          <w:bCs/>
          <w:kern w:val="0"/>
        </w:rPr>
        <w:t>課程規劃</w:t>
      </w:r>
    </w:p>
    <w:p w14:paraId="3E096A2F" w14:textId="77777777" w:rsidR="000D0C16" w:rsidRPr="00D845A7" w:rsidRDefault="000D0C16" w:rsidP="000D0C16">
      <w:pPr>
        <w:widowControl/>
        <w:ind w:firstLineChars="225" w:firstLine="540"/>
        <w:jc w:val="both"/>
        <w:rPr>
          <w:kern w:val="0"/>
        </w:rPr>
      </w:pPr>
      <w:r w:rsidRPr="00D845A7">
        <w:rPr>
          <w:rFonts w:hAnsi="標楷體"/>
          <w:kern w:val="0"/>
        </w:rPr>
        <w:t>以下課程含</w:t>
      </w:r>
      <w:proofErr w:type="gramStart"/>
      <w:r w:rsidRPr="00D845A7">
        <w:rPr>
          <w:rFonts w:hAnsi="標楷體"/>
          <w:kern w:val="0"/>
        </w:rPr>
        <w:t>括</w:t>
      </w:r>
      <w:proofErr w:type="gramEnd"/>
      <w:r w:rsidRPr="00D845A7">
        <w:rPr>
          <w:rFonts w:hAnsi="標楷體"/>
          <w:kern w:val="0"/>
        </w:rPr>
        <w:t>教育研究方法、課程與教學、教育行政與學校管理、教育哲學與教育史、教育社會學與多元文化教育等領域，</w:t>
      </w:r>
      <w:proofErr w:type="gramStart"/>
      <w:r w:rsidRPr="00D845A7">
        <w:rPr>
          <w:rFonts w:hAnsi="標楷體"/>
          <w:kern w:val="0"/>
        </w:rPr>
        <w:t>均為選</w:t>
      </w:r>
      <w:proofErr w:type="gramEnd"/>
      <w:r w:rsidRPr="00D845A7">
        <w:rPr>
          <w:rFonts w:hAnsi="標楷體"/>
          <w:kern w:val="0"/>
        </w:rPr>
        <w:t>修，各</w:t>
      </w:r>
      <w:r w:rsidRPr="00D845A7">
        <w:rPr>
          <w:kern w:val="0"/>
        </w:rPr>
        <w:t>2</w:t>
      </w:r>
      <w:r w:rsidRPr="00D845A7">
        <w:rPr>
          <w:rFonts w:hAnsi="標楷體"/>
          <w:kern w:val="0"/>
        </w:rPr>
        <w:t>學分。</w:t>
      </w:r>
    </w:p>
    <w:p w14:paraId="0A3B62CC" w14:textId="77777777" w:rsidR="000D0C16" w:rsidRPr="00D845A7" w:rsidRDefault="000D0C16" w:rsidP="000D0C16">
      <w:pPr>
        <w:widowControl/>
        <w:rPr>
          <w:rFonts w:hAnsi="標楷體"/>
          <w:kern w:val="0"/>
        </w:rPr>
      </w:pPr>
    </w:p>
    <w:p w14:paraId="2349D7CB" w14:textId="77777777" w:rsidR="000D0C16" w:rsidRPr="00D845A7" w:rsidRDefault="000D0C16" w:rsidP="000D0C16">
      <w:pPr>
        <w:widowControl/>
        <w:spacing w:line="300" w:lineRule="exact"/>
        <w:rPr>
          <w:kern w:val="0"/>
        </w:rPr>
      </w:pPr>
      <w:r w:rsidRPr="00D845A7">
        <w:rPr>
          <w:rFonts w:hAnsi="標楷體"/>
          <w:kern w:val="0"/>
        </w:rPr>
        <w:t>教育統計學及電子計算機應用</w:t>
      </w:r>
    </w:p>
    <w:p w14:paraId="62E85C9D" w14:textId="77777777" w:rsidR="000D0C16" w:rsidRPr="00D845A7" w:rsidRDefault="000D0C16" w:rsidP="000D0C16">
      <w:pPr>
        <w:widowControl/>
        <w:spacing w:line="300" w:lineRule="exact"/>
        <w:rPr>
          <w:kern w:val="0"/>
        </w:rPr>
      </w:pPr>
      <w:r w:rsidRPr="00D845A7">
        <w:rPr>
          <w:rFonts w:hAnsi="標楷體"/>
          <w:kern w:val="0"/>
        </w:rPr>
        <w:t>教育研究法</w:t>
      </w:r>
    </w:p>
    <w:p w14:paraId="0735D306" w14:textId="77777777" w:rsidR="000D0C16" w:rsidRPr="00D845A7" w:rsidRDefault="000D0C16" w:rsidP="000D0C16">
      <w:pPr>
        <w:widowControl/>
        <w:spacing w:line="300" w:lineRule="exact"/>
        <w:rPr>
          <w:kern w:val="0"/>
        </w:rPr>
      </w:pPr>
      <w:r w:rsidRPr="00D845A7">
        <w:rPr>
          <w:rFonts w:hAnsi="標楷體"/>
          <w:kern w:val="0"/>
        </w:rPr>
        <w:t>質性研究</w:t>
      </w:r>
    </w:p>
    <w:p w14:paraId="36ED3471" w14:textId="77777777" w:rsidR="000D0C16" w:rsidRPr="00D845A7" w:rsidRDefault="000D0C16" w:rsidP="000D0C16">
      <w:pPr>
        <w:widowControl/>
        <w:spacing w:line="300" w:lineRule="exact"/>
        <w:rPr>
          <w:kern w:val="0"/>
        </w:rPr>
      </w:pPr>
      <w:r w:rsidRPr="00D845A7">
        <w:rPr>
          <w:rFonts w:hAnsi="標楷體"/>
          <w:kern w:val="0"/>
        </w:rPr>
        <w:t>教育行動研究</w:t>
      </w:r>
    </w:p>
    <w:p w14:paraId="4501B3C9" w14:textId="77777777" w:rsidR="000D0C16" w:rsidRPr="00D845A7" w:rsidRDefault="000D0C16" w:rsidP="000D0C16">
      <w:pPr>
        <w:widowControl/>
        <w:spacing w:line="300" w:lineRule="exact"/>
        <w:rPr>
          <w:kern w:val="0"/>
        </w:rPr>
      </w:pPr>
      <w:r w:rsidRPr="00D845A7">
        <w:rPr>
          <w:rFonts w:hAnsi="標楷體"/>
          <w:kern w:val="0"/>
        </w:rPr>
        <w:t>學校課程評鑑研究</w:t>
      </w:r>
    </w:p>
    <w:p w14:paraId="6D5AEC99" w14:textId="77777777" w:rsidR="000D0C16" w:rsidRPr="00D845A7" w:rsidRDefault="000D0C16" w:rsidP="000D0C16">
      <w:pPr>
        <w:widowControl/>
        <w:spacing w:line="300" w:lineRule="exact"/>
        <w:rPr>
          <w:kern w:val="0"/>
        </w:rPr>
      </w:pPr>
      <w:r w:rsidRPr="00D845A7">
        <w:rPr>
          <w:rFonts w:hAnsi="標楷體"/>
          <w:kern w:val="0"/>
        </w:rPr>
        <w:t>課程設計研究</w:t>
      </w:r>
    </w:p>
    <w:p w14:paraId="5433ADD4" w14:textId="77777777" w:rsidR="000D0C16" w:rsidRPr="00D845A7" w:rsidRDefault="000D0C16" w:rsidP="000D0C16">
      <w:pPr>
        <w:widowControl/>
        <w:spacing w:line="300" w:lineRule="exact"/>
        <w:rPr>
          <w:kern w:val="0"/>
        </w:rPr>
      </w:pPr>
      <w:r w:rsidRPr="00D845A7">
        <w:rPr>
          <w:rFonts w:hAnsi="標楷體"/>
          <w:kern w:val="0"/>
        </w:rPr>
        <w:t>學校本位課程發展研究</w:t>
      </w:r>
    </w:p>
    <w:p w14:paraId="5DA08EC8" w14:textId="77777777" w:rsidR="000D0C16" w:rsidRPr="00D845A7" w:rsidRDefault="000D0C16" w:rsidP="000D0C16">
      <w:pPr>
        <w:widowControl/>
        <w:spacing w:line="300" w:lineRule="exact"/>
        <w:rPr>
          <w:kern w:val="0"/>
        </w:rPr>
      </w:pPr>
      <w:r w:rsidRPr="00D845A7">
        <w:rPr>
          <w:rFonts w:hAnsi="標楷體"/>
          <w:kern w:val="0"/>
        </w:rPr>
        <w:t>教學專業研究</w:t>
      </w:r>
    </w:p>
    <w:p w14:paraId="739276A7" w14:textId="77777777" w:rsidR="000D0C16" w:rsidRPr="00D845A7" w:rsidRDefault="000D0C16" w:rsidP="000D0C16">
      <w:pPr>
        <w:widowControl/>
        <w:spacing w:line="300" w:lineRule="exact"/>
        <w:rPr>
          <w:kern w:val="0"/>
        </w:rPr>
      </w:pPr>
      <w:r w:rsidRPr="00D845A7">
        <w:rPr>
          <w:rFonts w:hAnsi="標楷體"/>
          <w:kern w:val="0"/>
        </w:rPr>
        <w:t>教學系統研究</w:t>
      </w:r>
    </w:p>
    <w:p w14:paraId="54DEE95D" w14:textId="77777777" w:rsidR="000D0C16" w:rsidRPr="00D845A7" w:rsidRDefault="000D0C16" w:rsidP="000D0C16">
      <w:pPr>
        <w:widowControl/>
        <w:spacing w:line="300" w:lineRule="exact"/>
        <w:rPr>
          <w:kern w:val="0"/>
        </w:rPr>
      </w:pPr>
      <w:r w:rsidRPr="00D845A7">
        <w:rPr>
          <w:rFonts w:hAnsi="標楷體"/>
          <w:kern w:val="0"/>
        </w:rPr>
        <w:t>教育領導研究</w:t>
      </w:r>
    </w:p>
    <w:p w14:paraId="06AB8901" w14:textId="77777777" w:rsidR="000D0C16" w:rsidRPr="00D845A7" w:rsidRDefault="000D0C16" w:rsidP="000D0C16">
      <w:pPr>
        <w:widowControl/>
        <w:spacing w:line="300" w:lineRule="exact"/>
        <w:rPr>
          <w:kern w:val="0"/>
        </w:rPr>
      </w:pPr>
      <w:r w:rsidRPr="00D845A7">
        <w:rPr>
          <w:rFonts w:hAnsi="標楷體"/>
          <w:kern w:val="0"/>
        </w:rPr>
        <w:t>學校組織行為與理論研究</w:t>
      </w:r>
    </w:p>
    <w:p w14:paraId="7DB39445" w14:textId="77777777" w:rsidR="000D0C16" w:rsidRPr="00D845A7" w:rsidRDefault="000D0C16" w:rsidP="000D0C16">
      <w:pPr>
        <w:widowControl/>
        <w:spacing w:line="300" w:lineRule="exact"/>
        <w:rPr>
          <w:kern w:val="0"/>
        </w:rPr>
      </w:pPr>
      <w:r w:rsidRPr="00D845A7">
        <w:rPr>
          <w:rFonts w:hAnsi="標楷體"/>
          <w:kern w:val="0"/>
        </w:rPr>
        <w:t>學校微觀政治學研究</w:t>
      </w:r>
    </w:p>
    <w:p w14:paraId="6D4C2203" w14:textId="77777777" w:rsidR="000D0C16" w:rsidRPr="00D845A7" w:rsidRDefault="000D0C16" w:rsidP="000D0C16">
      <w:pPr>
        <w:widowControl/>
        <w:spacing w:line="300" w:lineRule="exact"/>
      </w:pPr>
      <w:r w:rsidRPr="00D845A7">
        <w:t>教育政策分析研究</w:t>
      </w:r>
    </w:p>
    <w:p w14:paraId="1CC1AC2D" w14:textId="77777777" w:rsidR="000D0C16" w:rsidRPr="00D845A7" w:rsidRDefault="000D0C16" w:rsidP="000D0C16">
      <w:pPr>
        <w:widowControl/>
        <w:spacing w:line="300" w:lineRule="exact"/>
      </w:pPr>
      <w:r w:rsidRPr="00D845A7">
        <w:rPr>
          <w:rFonts w:hint="eastAsia"/>
        </w:rPr>
        <w:t>教育議題分析研究</w:t>
      </w:r>
    </w:p>
    <w:p w14:paraId="4CF70128" w14:textId="77777777" w:rsidR="000D0C16" w:rsidRPr="00D845A7" w:rsidRDefault="000D0C16" w:rsidP="000D0C16">
      <w:pPr>
        <w:widowControl/>
        <w:spacing w:line="300" w:lineRule="exact"/>
        <w:rPr>
          <w:kern w:val="0"/>
        </w:rPr>
      </w:pPr>
      <w:r w:rsidRPr="00D845A7">
        <w:rPr>
          <w:rFonts w:hAnsi="標楷體"/>
          <w:kern w:val="0"/>
        </w:rPr>
        <w:t>比較教育研究</w:t>
      </w:r>
    </w:p>
    <w:p w14:paraId="3AF427F5" w14:textId="77777777" w:rsidR="000D0C16" w:rsidRPr="00D845A7" w:rsidRDefault="000D0C16" w:rsidP="000D0C16">
      <w:pPr>
        <w:widowControl/>
        <w:spacing w:line="300" w:lineRule="exact"/>
        <w:rPr>
          <w:kern w:val="0"/>
        </w:rPr>
      </w:pPr>
      <w:r w:rsidRPr="00D845A7">
        <w:rPr>
          <w:rFonts w:hAnsi="標楷體"/>
          <w:kern w:val="0"/>
        </w:rPr>
        <w:t>學校教育哲學研究</w:t>
      </w:r>
    </w:p>
    <w:p w14:paraId="43ADC655" w14:textId="77777777" w:rsidR="000D0C16" w:rsidRPr="00D845A7" w:rsidRDefault="000D0C16" w:rsidP="000D0C16">
      <w:pPr>
        <w:widowControl/>
        <w:spacing w:line="300" w:lineRule="exact"/>
        <w:rPr>
          <w:kern w:val="0"/>
        </w:rPr>
      </w:pPr>
      <w:r w:rsidRPr="00D845A7">
        <w:rPr>
          <w:rFonts w:hAnsi="標楷體"/>
          <w:kern w:val="0"/>
        </w:rPr>
        <w:t>多元文化課程與教學研究</w:t>
      </w:r>
    </w:p>
    <w:p w14:paraId="7C9E8D08" w14:textId="77777777" w:rsidR="006819BC" w:rsidRPr="00D845A7" w:rsidRDefault="006819BC" w:rsidP="000D0C16">
      <w:pPr>
        <w:widowControl/>
        <w:spacing w:line="300" w:lineRule="exact"/>
        <w:rPr>
          <w:rFonts w:hAnsi="標楷體"/>
          <w:kern w:val="0"/>
        </w:rPr>
      </w:pPr>
      <w:r w:rsidRPr="00D845A7">
        <w:rPr>
          <w:rFonts w:hAnsi="標楷體" w:hint="eastAsia"/>
          <w:kern w:val="0"/>
        </w:rPr>
        <w:t>新教育理論與實踐</w:t>
      </w:r>
      <w:r w:rsidR="00C30440" w:rsidRPr="00D845A7">
        <w:rPr>
          <w:rFonts w:hAnsi="標楷體" w:hint="eastAsia"/>
          <w:kern w:val="0"/>
        </w:rPr>
        <w:t>(</w:t>
      </w:r>
      <w:proofErr w:type="gramStart"/>
      <w:r w:rsidR="00C30440" w:rsidRPr="00D845A7">
        <w:rPr>
          <w:rFonts w:hAnsi="標楷體" w:hint="eastAsia"/>
          <w:kern w:val="0"/>
        </w:rPr>
        <w:t>108</w:t>
      </w:r>
      <w:proofErr w:type="gramEnd"/>
      <w:r w:rsidR="00C30440" w:rsidRPr="00D845A7">
        <w:rPr>
          <w:rFonts w:hAnsi="標楷體" w:hint="eastAsia"/>
          <w:kern w:val="0"/>
        </w:rPr>
        <w:t>年度開設</w:t>
      </w:r>
      <w:r w:rsidR="00C30440" w:rsidRPr="00D845A7">
        <w:rPr>
          <w:rFonts w:hAnsi="標楷體" w:hint="eastAsia"/>
          <w:kern w:val="0"/>
        </w:rPr>
        <w:t>)</w:t>
      </w:r>
    </w:p>
    <w:p w14:paraId="69956A29" w14:textId="77777777" w:rsidR="00C30440" w:rsidRPr="00D845A7" w:rsidRDefault="00C30440" w:rsidP="00C30440">
      <w:pPr>
        <w:widowControl/>
        <w:spacing w:line="300" w:lineRule="exact"/>
        <w:rPr>
          <w:rFonts w:hAnsi="標楷體"/>
          <w:kern w:val="0"/>
        </w:rPr>
      </w:pPr>
      <w:r w:rsidRPr="00D845A7">
        <w:rPr>
          <w:rFonts w:ascii="標楷體" w:cs="標楷體" w:hint="eastAsia"/>
          <w:kern w:val="0"/>
          <w:sz w:val="23"/>
          <w:szCs w:val="23"/>
        </w:rPr>
        <w:t>美國課程史研究(108學年度開設)</w:t>
      </w:r>
    </w:p>
    <w:p w14:paraId="24168348" w14:textId="77777777" w:rsidR="000D0C16" w:rsidRPr="00D845A7" w:rsidRDefault="000D0C16" w:rsidP="000D0C16">
      <w:pPr>
        <w:widowControl/>
        <w:spacing w:line="300" w:lineRule="exact"/>
        <w:rPr>
          <w:kern w:val="0"/>
        </w:rPr>
      </w:pPr>
      <w:r w:rsidRPr="00D845A7">
        <w:rPr>
          <w:rFonts w:hAnsi="標楷體"/>
          <w:kern w:val="0"/>
        </w:rPr>
        <w:t>碩士論文</w:t>
      </w:r>
    </w:p>
    <w:p w14:paraId="0EB73993" w14:textId="77777777" w:rsidR="000D0C16" w:rsidRPr="00D845A7" w:rsidRDefault="00D047A6" w:rsidP="000D0C16">
      <w:r w:rsidRPr="00D845A7">
        <w:rPr>
          <w:rFonts w:hint="eastAsia"/>
        </w:rPr>
        <w:t>教育議題分析</w:t>
      </w:r>
    </w:p>
    <w:p w14:paraId="26287CC5" w14:textId="77777777" w:rsidR="00D047A6" w:rsidRPr="00D845A7" w:rsidRDefault="00D047A6" w:rsidP="000D0C16">
      <w:r w:rsidRPr="00D845A7">
        <w:rPr>
          <w:rFonts w:hint="eastAsia"/>
        </w:rPr>
        <w:t>多媒體學習的理論與研究</w:t>
      </w:r>
    </w:p>
    <w:p w14:paraId="7A47462A" w14:textId="77777777" w:rsidR="00D047A6" w:rsidRPr="00D845A7" w:rsidRDefault="00D047A6" w:rsidP="000D0C16">
      <w:r w:rsidRPr="00D845A7">
        <w:rPr>
          <w:rFonts w:hint="eastAsia"/>
        </w:rPr>
        <w:t>弱勢學生與教育研究</w:t>
      </w:r>
    </w:p>
    <w:p w14:paraId="1B5BA6BB" w14:textId="77777777" w:rsidR="00D047A6" w:rsidRPr="00D845A7" w:rsidRDefault="00D047A6" w:rsidP="000D0C16">
      <w:r w:rsidRPr="00D845A7">
        <w:rPr>
          <w:rFonts w:hint="eastAsia"/>
        </w:rPr>
        <w:t>閱讀發展與教學研究</w:t>
      </w:r>
    </w:p>
    <w:p w14:paraId="261815F3" w14:textId="77777777" w:rsidR="00D047A6" w:rsidRPr="00D845A7" w:rsidRDefault="00D047A6" w:rsidP="000D0C16">
      <w:r w:rsidRPr="00D845A7">
        <w:rPr>
          <w:rFonts w:hint="eastAsia"/>
        </w:rPr>
        <w:t>教育倫理學研究</w:t>
      </w:r>
    </w:p>
    <w:p w14:paraId="050EBFBB" w14:textId="77777777" w:rsidR="00D047A6" w:rsidRPr="00D845A7" w:rsidRDefault="00D047A6" w:rsidP="000D0C16">
      <w:r w:rsidRPr="00D845A7">
        <w:rPr>
          <w:rFonts w:hint="eastAsia"/>
        </w:rPr>
        <w:t>十二年國教課程改革研究</w:t>
      </w:r>
    </w:p>
    <w:p w14:paraId="21DE221B" w14:textId="77777777" w:rsidR="00D047A6" w:rsidRPr="00D845A7" w:rsidRDefault="00D047A6" w:rsidP="000D0C16">
      <w:r w:rsidRPr="00D845A7">
        <w:rPr>
          <w:rFonts w:hint="eastAsia"/>
        </w:rPr>
        <w:t>學校本位課程發展研究</w:t>
      </w:r>
    </w:p>
    <w:p w14:paraId="61CF2FFC" w14:textId="77777777" w:rsidR="00D047A6" w:rsidRPr="00D845A7" w:rsidRDefault="00D047A6" w:rsidP="000D0C16">
      <w:r w:rsidRPr="00D845A7">
        <w:rPr>
          <w:rFonts w:hint="eastAsia"/>
        </w:rPr>
        <w:t>西洋近代教育思想史研究</w:t>
      </w:r>
    </w:p>
    <w:p w14:paraId="6470D001" w14:textId="77777777" w:rsidR="00D047A6" w:rsidRPr="00D845A7" w:rsidRDefault="00D047A6" w:rsidP="000D0C16">
      <w:r w:rsidRPr="00D845A7">
        <w:rPr>
          <w:rFonts w:hint="eastAsia"/>
        </w:rPr>
        <w:t>改革教育學研究</w:t>
      </w:r>
    </w:p>
    <w:p w14:paraId="56E8A10F" w14:textId="77777777" w:rsidR="000D0C16" w:rsidRPr="004B7930" w:rsidRDefault="000D0C16" w:rsidP="004B7930">
      <w:pPr>
        <w:numPr>
          <w:ilvl w:val="0"/>
          <w:numId w:val="12"/>
        </w:numPr>
        <w:tabs>
          <w:tab w:val="clear" w:pos="480"/>
          <w:tab w:val="num" w:pos="540"/>
        </w:tabs>
        <w:rPr>
          <w:kern w:val="0"/>
        </w:rPr>
      </w:pPr>
      <w:r w:rsidRPr="00D845A7">
        <w:rPr>
          <w:rFonts w:hAnsi="標楷體"/>
          <w:b/>
        </w:rPr>
        <w:t>其他：</w:t>
      </w:r>
      <w:r w:rsidRPr="00D845A7">
        <w:rPr>
          <w:rFonts w:hAnsi="標楷體"/>
          <w:kern w:val="0"/>
        </w:rPr>
        <w:t>註冊人數未達二十名，得不開班。</w:t>
      </w:r>
    </w:p>
    <w:p w14:paraId="3577AF77" w14:textId="77777777" w:rsidR="004B7930" w:rsidRPr="004B7930" w:rsidRDefault="004B7930" w:rsidP="004B7930">
      <w:pPr>
        <w:ind w:left="480"/>
        <w:rPr>
          <w:kern w:val="0"/>
        </w:rPr>
      </w:pPr>
    </w:p>
    <w:p w14:paraId="4B933B1A" w14:textId="77777777" w:rsidR="004B7930" w:rsidRDefault="004B7930" w:rsidP="000D0C16">
      <w:pPr>
        <w:snapToGrid w:val="0"/>
        <w:spacing w:afterLines="50" w:after="180" w:line="240" w:lineRule="atLeast"/>
        <w:rPr>
          <w:rFonts w:hAnsi="標楷體"/>
          <w:b/>
        </w:rPr>
      </w:pPr>
      <w:r>
        <w:rPr>
          <w:rFonts w:hAnsi="標楷體" w:hint="eastAsia"/>
          <w:b/>
        </w:rPr>
        <w:t>所</w:t>
      </w:r>
      <w:proofErr w:type="gramStart"/>
      <w:r>
        <w:rPr>
          <w:rFonts w:hAnsi="標楷體" w:hint="eastAsia"/>
          <w:b/>
        </w:rPr>
        <w:t>務</w:t>
      </w:r>
      <w:proofErr w:type="gramEnd"/>
      <w:r>
        <w:rPr>
          <w:rFonts w:hAnsi="標楷體" w:hint="eastAsia"/>
          <w:b/>
        </w:rPr>
        <w:t>會議相關決議：</w:t>
      </w:r>
    </w:p>
    <w:p w14:paraId="6A4F2A3C" w14:textId="77777777" w:rsidR="000D0C16" w:rsidRPr="00D845A7" w:rsidRDefault="000D0C16" w:rsidP="000D0C16">
      <w:pPr>
        <w:snapToGrid w:val="0"/>
        <w:spacing w:afterLines="50" w:after="180" w:line="240" w:lineRule="atLeast"/>
        <w:rPr>
          <w:b/>
        </w:rPr>
      </w:pPr>
      <w:r w:rsidRPr="00D845A7">
        <w:rPr>
          <w:rFonts w:hAnsi="標楷體"/>
          <w:b/>
        </w:rPr>
        <w:lastRenderedPageBreak/>
        <w:t>國立中正大學教育學研究所</w:t>
      </w:r>
      <w:r w:rsidRPr="00D845A7">
        <w:rPr>
          <w:b/>
        </w:rPr>
        <w:t>101</w:t>
      </w:r>
      <w:r w:rsidRPr="00D845A7">
        <w:rPr>
          <w:rFonts w:hAnsi="標楷體"/>
          <w:b/>
        </w:rPr>
        <w:t>學年度第</w:t>
      </w:r>
      <w:r w:rsidRPr="00D845A7">
        <w:rPr>
          <w:b/>
        </w:rPr>
        <w:t>1</w:t>
      </w:r>
      <w:r w:rsidRPr="00D845A7">
        <w:rPr>
          <w:rFonts w:hAnsi="標楷體"/>
          <w:b/>
        </w:rPr>
        <w:t>次所</w:t>
      </w:r>
      <w:proofErr w:type="gramStart"/>
      <w:r w:rsidRPr="00D845A7">
        <w:rPr>
          <w:rFonts w:hAnsi="標楷體"/>
          <w:b/>
        </w:rPr>
        <w:t>務</w:t>
      </w:r>
      <w:proofErr w:type="gramEnd"/>
      <w:r w:rsidRPr="00D845A7">
        <w:rPr>
          <w:rFonts w:hAnsi="標楷體"/>
          <w:b/>
        </w:rPr>
        <w:t>會議記錄</w:t>
      </w:r>
    </w:p>
    <w:p w14:paraId="7A143F2C" w14:textId="77777777" w:rsidR="000D0C16" w:rsidRPr="00D845A7" w:rsidRDefault="000D0C16" w:rsidP="000D0C16">
      <w:pPr>
        <w:snapToGrid w:val="0"/>
      </w:pPr>
      <w:r w:rsidRPr="00D845A7">
        <w:rPr>
          <w:rFonts w:hAnsi="標楷體"/>
        </w:rPr>
        <w:t>時</w:t>
      </w:r>
      <w:r w:rsidRPr="00D845A7">
        <w:t xml:space="preserve">    </w:t>
      </w:r>
      <w:r w:rsidRPr="00D845A7">
        <w:rPr>
          <w:rFonts w:hAnsi="標楷體"/>
        </w:rPr>
        <w:t>間：</w:t>
      </w:r>
      <w:r w:rsidRPr="00D845A7">
        <w:t>101</w:t>
      </w:r>
      <w:r w:rsidRPr="00D845A7">
        <w:rPr>
          <w:rFonts w:hAnsi="標楷體"/>
        </w:rPr>
        <w:t>年</w:t>
      </w:r>
      <w:r w:rsidRPr="00D845A7">
        <w:t>08</w:t>
      </w:r>
      <w:r w:rsidRPr="00D845A7">
        <w:rPr>
          <w:rFonts w:hAnsi="標楷體"/>
        </w:rPr>
        <w:t>月</w:t>
      </w:r>
      <w:r w:rsidRPr="00D845A7">
        <w:t>29</w:t>
      </w:r>
      <w:r w:rsidRPr="00D845A7">
        <w:rPr>
          <w:rFonts w:hAnsi="標楷體"/>
        </w:rPr>
        <w:t>日（星期三）下午</w:t>
      </w:r>
      <w:r w:rsidRPr="00D845A7">
        <w:t>14</w:t>
      </w:r>
      <w:r w:rsidRPr="00D845A7">
        <w:rPr>
          <w:rFonts w:hAnsi="標楷體"/>
        </w:rPr>
        <w:t>時</w:t>
      </w:r>
    </w:p>
    <w:p w14:paraId="75C87317" w14:textId="77777777" w:rsidR="000D0C16" w:rsidRPr="00D845A7" w:rsidRDefault="000D0C16" w:rsidP="000D0C16">
      <w:pPr>
        <w:rPr>
          <w:b/>
          <w:kern w:val="0"/>
          <w:sz w:val="28"/>
          <w:szCs w:val="28"/>
        </w:rPr>
      </w:pPr>
    </w:p>
    <w:p w14:paraId="25F44027" w14:textId="77777777" w:rsidR="000D0C16" w:rsidRPr="00D845A7" w:rsidRDefault="000D0C16" w:rsidP="000D0C16">
      <w:pPr>
        <w:pStyle w:val="ac"/>
        <w:snapToGrid w:val="0"/>
        <w:spacing w:line="240" w:lineRule="atLeast"/>
        <w:ind w:left="0"/>
        <w:rPr>
          <w:rFonts w:eastAsia="標楷體"/>
          <w:sz w:val="24"/>
          <w:szCs w:val="24"/>
        </w:rPr>
      </w:pPr>
      <w:r w:rsidRPr="00D845A7">
        <w:rPr>
          <w:rFonts w:eastAsia="標楷體" w:hAnsi="標楷體"/>
          <w:sz w:val="24"/>
          <w:szCs w:val="24"/>
        </w:rPr>
        <w:t>提案四</w:t>
      </w:r>
    </w:p>
    <w:p w14:paraId="264DE951" w14:textId="77777777" w:rsidR="000D0C16" w:rsidRPr="00D845A7" w:rsidRDefault="000D0C16" w:rsidP="000D0C16">
      <w:pPr>
        <w:pStyle w:val="ac"/>
        <w:snapToGrid w:val="0"/>
        <w:spacing w:line="240" w:lineRule="atLeast"/>
        <w:ind w:left="720" w:hangingChars="300" w:hanging="720"/>
        <w:rPr>
          <w:rFonts w:eastAsia="標楷體"/>
          <w:snapToGrid w:val="0"/>
          <w:sz w:val="24"/>
          <w:szCs w:val="24"/>
        </w:rPr>
      </w:pPr>
      <w:r w:rsidRPr="00D845A7">
        <w:rPr>
          <w:rFonts w:eastAsia="標楷體" w:hAnsi="標楷體"/>
          <w:snapToGrid w:val="0"/>
          <w:sz w:val="24"/>
          <w:szCs w:val="24"/>
        </w:rPr>
        <w:t>案由：自</w:t>
      </w:r>
      <w:r w:rsidRPr="00D845A7">
        <w:rPr>
          <w:rFonts w:eastAsia="標楷體"/>
          <w:snapToGrid w:val="0"/>
          <w:sz w:val="24"/>
          <w:szCs w:val="24"/>
        </w:rPr>
        <w:t>101</w:t>
      </w:r>
      <w:r w:rsidRPr="00D845A7">
        <w:rPr>
          <w:rFonts w:eastAsia="標楷體" w:hAnsi="標楷體"/>
          <w:snapToGrid w:val="0"/>
          <w:sz w:val="24"/>
          <w:szCs w:val="24"/>
        </w:rPr>
        <w:t>學年度起規劃碩士班及碩士專班每位老師指導學生人數上限及指導教授安排方式，提請討論。</w:t>
      </w:r>
    </w:p>
    <w:p w14:paraId="15FC9767" w14:textId="77777777" w:rsidR="000D0C16" w:rsidRPr="00D845A7" w:rsidRDefault="000D0C16" w:rsidP="000D0C16">
      <w:pPr>
        <w:pStyle w:val="ac"/>
        <w:snapToGrid w:val="0"/>
        <w:spacing w:line="240" w:lineRule="atLeast"/>
        <w:ind w:left="720" w:hangingChars="300" w:hanging="720"/>
        <w:rPr>
          <w:rFonts w:eastAsia="標楷體"/>
          <w:snapToGrid w:val="0"/>
          <w:sz w:val="24"/>
          <w:szCs w:val="24"/>
        </w:rPr>
      </w:pPr>
      <w:r w:rsidRPr="00D845A7">
        <w:rPr>
          <w:rFonts w:eastAsia="標楷體" w:hAnsi="標楷體"/>
          <w:snapToGrid w:val="0"/>
          <w:sz w:val="24"/>
          <w:szCs w:val="24"/>
        </w:rPr>
        <w:t>說明：</w:t>
      </w:r>
      <w:r w:rsidRPr="00D845A7">
        <w:rPr>
          <w:rFonts w:eastAsia="標楷體" w:hAnsi="標楷體"/>
          <w:sz w:val="24"/>
          <w:szCs w:val="24"/>
        </w:rPr>
        <w:t>有關指導學生人數設限案依據本所</w:t>
      </w:r>
      <w:r w:rsidRPr="00D845A7">
        <w:rPr>
          <w:rFonts w:eastAsia="標楷體"/>
          <w:snapToGrid w:val="0"/>
          <w:sz w:val="24"/>
          <w:szCs w:val="24"/>
        </w:rPr>
        <w:t>100</w:t>
      </w:r>
      <w:r w:rsidRPr="00D845A7">
        <w:rPr>
          <w:rFonts w:eastAsia="標楷體" w:hAnsi="標楷體"/>
          <w:snapToGrid w:val="0"/>
          <w:sz w:val="24"/>
          <w:szCs w:val="24"/>
        </w:rPr>
        <w:t>學年度第</w:t>
      </w:r>
      <w:r w:rsidRPr="00D845A7">
        <w:rPr>
          <w:rFonts w:eastAsia="標楷體"/>
          <w:snapToGrid w:val="0"/>
          <w:sz w:val="24"/>
          <w:szCs w:val="24"/>
        </w:rPr>
        <w:t>2</w:t>
      </w:r>
      <w:r w:rsidRPr="00D845A7">
        <w:rPr>
          <w:rFonts w:eastAsia="標楷體" w:hAnsi="標楷體"/>
          <w:snapToGrid w:val="0"/>
          <w:sz w:val="24"/>
          <w:szCs w:val="24"/>
        </w:rPr>
        <w:t>次課程規劃會議</w:t>
      </w:r>
      <w:r w:rsidRPr="00D845A7">
        <w:rPr>
          <w:rFonts w:eastAsia="標楷體" w:hAnsi="標楷體"/>
          <w:sz w:val="24"/>
          <w:szCs w:val="24"/>
        </w:rPr>
        <w:t>決議：</w:t>
      </w:r>
      <w:r w:rsidRPr="00D845A7">
        <w:rPr>
          <w:rFonts w:eastAsia="標楷體" w:hAnsi="標楷體"/>
          <w:snapToGrid w:val="0"/>
          <w:sz w:val="24"/>
          <w:szCs w:val="24"/>
        </w:rPr>
        <w:t>為考量老師負荷及確保學生論文品質，應對於每位老師指導學生人數設限，指導學生人數上限由所</w:t>
      </w:r>
      <w:proofErr w:type="gramStart"/>
      <w:r w:rsidRPr="00D845A7">
        <w:rPr>
          <w:rFonts w:eastAsia="標楷體" w:hAnsi="標楷體"/>
          <w:snapToGrid w:val="0"/>
          <w:sz w:val="24"/>
          <w:szCs w:val="24"/>
        </w:rPr>
        <w:t>務</w:t>
      </w:r>
      <w:proofErr w:type="gramEnd"/>
      <w:r w:rsidRPr="00D845A7">
        <w:rPr>
          <w:rFonts w:eastAsia="標楷體" w:hAnsi="標楷體"/>
          <w:snapToGrid w:val="0"/>
          <w:sz w:val="24"/>
          <w:szCs w:val="24"/>
        </w:rPr>
        <w:t>會議再行討論。</w:t>
      </w:r>
    </w:p>
    <w:p w14:paraId="16490F21" w14:textId="77777777" w:rsidR="000D0C16" w:rsidRPr="00D845A7" w:rsidRDefault="000D0C16" w:rsidP="000D0C16">
      <w:pPr>
        <w:pStyle w:val="ac"/>
        <w:snapToGrid w:val="0"/>
        <w:spacing w:line="240" w:lineRule="atLeast"/>
        <w:ind w:left="0"/>
        <w:rPr>
          <w:rFonts w:eastAsia="標楷體"/>
          <w:snapToGrid w:val="0"/>
          <w:sz w:val="24"/>
          <w:szCs w:val="24"/>
        </w:rPr>
      </w:pPr>
      <w:r w:rsidRPr="00D845A7">
        <w:rPr>
          <w:rFonts w:eastAsia="標楷體" w:hAnsi="標楷體"/>
          <w:snapToGrid w:val="0"/>
          <w:sz w:val="24"/>
          <w:szCs w:val="24"/>
        </w:rPr>
        <w:t>決議：</w:t>
      </w:r>
    </w:p>
    <w:p w14:paraId="0BD62E1F" w14:textId="77777777" w:rsidR="000D0C16" w:rsidRPr="00D845A7" w:rsidRDefault="000D0C16" w:rsidP="000D0C16">
      <w:pPr>
        <w:pStyle w:val="ac"/>
        <w:snapToGrid w:val="0"/>
        <w:spacing w:line="240" w:lineRule="atLeast"/>
        <w:ind w:left="240" w:hangingChars="100" w:hanging="240"/>
        <w:rPr>
          <w:rFonts w:eastAsia="標楷體"/>
          <w:snapToGrid w:val="0"/>
          <w:sz w:val="24"/>
          <w:szCs w:val="24"/>
        </w:rPr>
      </w:pPr>
      <w:r w:rsidRPr="00D845A7">
        <w:rPr>
          <w:rFonts w:eastAsia="標楷體"/>
          <w:snapToGrid w:val="0"/>
          <w:sz w:val="24"/>
          <w:szCs w:val="24"/>
        </w:rPr>
        <w:t>1.</w:t>
      </w:r>
      <w:r w:rsidRPr="00D845A7">
        <w:rPr>
          <w:rFonts w:eastAsia="標楷體" w:hAnsi="標楷體"/>
          <w:snapToGrid w:val="0"/>
          <w:sz w:val="24"/>
          <w:szCs w:val="24"/>
        </w:rPr>
        <w:t>專任老師每年得新收指導</w:t>
      </w:r>
      <w:proofErr w:type="gramStart"/>
      <w:r w:rsidRPr="00D845A7">
        <w:rPr>
          <w:rFonts w:eastAsia="標楷體" w:hAnsi="標楷體"/>
          <w:snapToGrid w:val="0"/>
          <w:sz w:val="24"/>
          <w:szCs w:val="24"/>
        </w:rPr>
        <w:t>碩</w:t>
      </w:r>
      <w:proofErr w:type="gramEnd"/>
      <w:r w:rsidRPr="00D845A7">
        <w:rPr>
          <w:rFonts w:eastAsia="標楷體" w:hAnsi="標楷體"/>
          <w:snapToGrid w:val="0"/>
          <w:sz w:val="24"/>
          <w:szCs w:val="24"/>
        </w:rPr>
        <w:t>博士班學生至多</w:t>
      </w:r>
      <w:r w:rsidRPr="00D845A7">
        <w:rPr>
          <w:rFonts w:eastAsia="標楷體"/>
          <w:snapToGrid w:val="0"/>
          <w:sz w:val="24"/>
          <w:szCs w:val="24"/>
        </w:rPr>
        <w:t>4</w:t>
      </w:r>
      <w:r w:rsidRPr="00D845A7">
        <w:rPr>
          <w:rFonts w:eastAsia="標楷體" w:hAnsi="標楷體"/>
          <w:snapToGrid w:val="0"/>
          <w:sz w:val="24"/>
          <w:szCs w:val="24"/>
        </w:rPr>
        <w:t>人，同學需提送指導教授人選</w:t>
      </w:r>
      <w:r w:rsidRPr="00D845A7">
        <w:rPr>
          <w:rFonts w:eastAsia="標楷體"/>
          <w:snapToGrid w:val="0"/>
          <w:sz w:val="24"/>
          <w:szCs w:val="24"/>
        </w:rPr>
        <w:t>1</w:t>
      </w:r>
      <w:r w:rsidRPr="00D845A7">
        <w:rPr>
          <w:rFonts w:eastAsia="標楷體" w:hAnsi="標楷體"/>
          <w:snapToGrid w:val="0"/>
          <w:sz w:val="24"/>
          <w:szCs w:val="24"/>
        </w:rPr>
        <w:t>至</w:t>
      </w:r>
      <w:r w:rsidRPr="00D845A7">
        <w:rPr>
          <w:rFonts w:eastAsia="標楷體"/>
          <w:snapToGrid w:val="0"/>
          <w:sz w:val="24"/>
          <w:szCs w:val="24"/>
        </w:rPr>
        <w:t>2</w:t>
      </w:r>
      <w:r w:rsidRPr="00D845A7">
        <w:rPr>
          <w:rFonts w:eastAsia="標楷體" w:hAnsi="標楷體"/>
          <w:snapToGrid w:val="0"/>
          <w:sz w:val="24"/>
          <w:szCs w:val="24"/>
        </w:rPr>
        <w:t>人。</w:t>
      </w:r>
    </w:p>
    <w:p w14:paraId="32B41987" w14:textId="77777777" w:rsidR="000D0C16" w:rsidRPr="00D845A7" w:rsidRDefault="000D0C16" w:rsidP="000D0C16">
      <w:pPr>
        <w:pStyle w:val="ac"/>
        <w:snapToGrid w:val="0"/>
        <w:spacing w:line="240" w:lineRule="atLeast"/>
        <w:ind w:left="240" w:hangingChars="100" w:hanging="240"/>
        <w:rPr>
          <w:snapToGrid w:val="0"/>
          <w:sz w:val="24"/>
          <w:szCs w:val="24"/>
        </w:rPr>
      </w:pPr>
      <w:r w:rsidRPr="00D845A7">
        <w:rPr>
          <w:rFonts w:eastAsia="標楷體"/>
          <w:snapToGrid w:val="0"/>
          <w:sz w:val="24"/>
          <w:szCs w:val="24"/>
        </w:rPr>
        <w:t>2.</w:t>
      </w:r>
      <w:r w:rsidRPr="00D845A7">
        <w:rPr>
          <w:rFonts w:eastAsia="標楷體" w:hAnsi="標楷體"/>
          <w:snapToGrid w:val="0"/>
          <w:sz w:val="24"/>
          <w:szCs w:val="24"/>
        </w:rPr>
        <w:t>在職專班部分，授課教師每年指導學生至多</w:t>
      </w:r>
      <w:r w:rsidRPr="00D845A7">
        <w:rPr>
          <w:rFonts w:eastAsia="標楷體"/>
          <w:snapToGrid w:val="0"/>
          <w:sz w:val="24"/>
          <w:szCs w:val="24"/>
        </w:rPr>
        <w:t>3</w:t>
      </w:r>
      <w:r w:rsidRPr="00D845A7">
        <w:rPr>
          <w:rFonts w:eastAsia="標楷體" w:hAnsi="標楷體"/>
          <w:snapToGrid w:val="0"/>
          <w:sz w:val="24"/>
          <w:szCs w:val="24"/>
        </w:rPr>
        <w:t>位，同學須於</w:t>
      </w:r>
      <w:r w:rsidRPr="00D845A7">
        <w:rPr>
          <w:rFonts w:eastAsia="標楷體"/>
          <w:snapToGrid w:val="0"/>
          <w:sz w:val="24"/>
          <w:szCs w:val="24"/>
        </w:rPr>
        <w:t>9</w:t>
      </w:r>
      <w:r w:rsidRPr="00D845A7">
        <w:rPr>
          <w:rFonts w:eastAsia="標楷體" w:hAnsi="標楷體"/>
          <w:snapToGrid w:val="0"/>
          <w:sz w:val="24"/>
          <w:szCs w:val="24"/>
        </w:rPr>
        <w:t>月底前提出</w:t>
      </w:r>
      <w:r w:rsidRPr="00D845A7">
        <w:rPr>
          <w:rFonts w:eastAsia="標楷體"/>
          <w:snapToGrid w:val="0"/>
          <w:sz w:val="24"/>
          <w:szCs w:val="24"/>
        </w:rPr>
        <w:t>3</w:t>
      </w:r>
      <w:r w:rsidRPr="00D845A7">
        <w:rPr>
          <w:rFonts w:eastAsia="標楷體" w:hAnsi="標楷體"/>
          <w:snapToGrid w:val="0"/>
          <w:sz w:val="24"/>
          <w:szCs w:val="24"/>
        </w:rPr>
        <w:t>位不同指導教授人選，如未提出滿</w:t>
      </w:r>
      <w:r w:rsidRPr="00D845A7">
        <w:rPr>
          <w:rFonts w:eastAsia="標楷體"/>
          <w:snapToGrid w:val="0"/>
          <w:sz w:val="24"/>
          <w:szCs w:val="24"/>
        </w:rPr>
        <w:t>3</w:t>
      </w:r>
      <w:r w:rsidRPr="00D845A7">
        <w:rPr>
          <w:rFonts w:eastAsia="標楷體" w:hAnsi="標楷體"/>
          <w:snapToGrid w:val="0"/>
          <w:sz w:val="24"/>
          <w:szCs w:val="24"/>
        </w:rPr>
        <w:t>位指導教授人選者，由所</w:t>
      </w:r>
      <w:proofErr w:type="gramStart"/>
      <w:r w:rsidRPr="00D845A7">
        <w:rPr>
          <w:rFonts w:eastAsia="標楷體" w:hAnsi="標楷體"/>
          <w:snapToGrid w:val="0"/>
          <w:sz w:val="24"/>
          <w:szCs w:val="24"/>
        </w:rPr>
        <w:t>務</w:t>
      </w:r>
      <w:proofErr w:type="gramEnd"/>
      <w:r w:rsidRPr="00D845A7">
        <w:rPr>
          <w:rFonts w:eastAsia="標楷體" w:hAnsi="標楷體"/>
          <w:snapToGrid w:val="0"/>
          <w:sz w:val="24"/>
          <w:szCs w:val="24"/>
        </w:rPr>
        <w:t>會議討論安排。</w:t>
      </w:r>
      <w:r w:rsidRPr="00D845A7">
        <w:rPr>
          <w:snapToGrid w:val="0"/>
          <w:sz w:val="24"/>
          <w:szCs w:val="24"/>
        </w:rPr>
        <w:t xml:space="preserve"> </w:t>
      </w:r>
    </w:p>
    <w:p w14:paraId="543E8211" w14:textId="61B8E8A0" w:rsidR="004F3A32" w:rsidRPr="00EF57F7" w:rsidRDefault="00431DC1" w:rsidP="00431DC1">
      <w:pPr>
        <w:widowControl/>
        <w:snapToGrid w:val="0"/>
        <w:spacing w:beforeLines="50" w:before="180" w:afterLines="50" w:after="180"/>
        <w:outlineLvl w:val="0"/>
        <w:rPr>
          <w:color w:val="000000" w:themeColor="text1"/>
        </w:rPr>
      </w:pPr>
      <w:bookmarkStart w:id="11" w:name="_GoBack"/>
      <w:bookmarkEnd w:id="11"/>
      <w:r w:rsidRPr="00EF57F7">
        <w:rPr>
          <w:color w:val="000000" w:themeColor="text1"/>
        </w:rPr>
        <w:t xml:space="preserve"> </w:t>
      </w:r>
    </w:p>
    <w:p w14:paraId="7D10AF86" w14:textId="77777777" w:rsidR="004F3A32" w:rsidRPr="00EF57F7" w:rsidRDefault="004F3A32" w:rsidP="005B7907">
      <w:pPr>
        <w:autoSpaceDE w:val="0"/>
        <w:autoSpaceDN w:val="0"/>
        <w:ind w:right="-129"/>
        <w:jc w:val="right"/>
        <w:textDirection w:val="lrTbV"/>
        <w:rPr>
          <w:color w:val="000000" w:themeColor="text1"/>
        </w:rPr>
      </w:pPr>
    </w:p>
    <w:p w14:paraId="042A905C" w14:textId="77777777" w:rsidR="004F3A32" w:rsidRPr="00EF57F7" w:rsidRDefault="004F3A32" w:rsidP="005B7907">
      <w:pPr>
        <w:autoSpaceDE w:val="0"/>
        <w:autoSpaceDN w:val="0"/>
        <w:ind w:right="-129"/>
        <w:jc w:val="right"/>
        <w:textDirection w:val="lrTbV"/>
        <w:rPr>
          <w:color w:val="000000" w:themeColor="text1"/>
        </w:rPr>
      </w:pPr>
    </w:p>
    <w:p w14:paraId="6FF0C374" w14:textId="77777777" w:rsidR="00051042" w:rsidRPr="00EF57F7" w:rsidRDefault="00051042">
      <w:pPr>
        <w:widowControl/>
        <w:rPr>
          <w:color w:val="000000" w:themeColor="text1"/>
        </w:rPr>
        <w:sectPr w:rsidR="00051042" w:rsidRPr="00EF57F7" w:rsidSect="006260DA">
          <w:footerReference w:type="even" r:id="rId8"/>
          <w:footerReference w:type="default" r:id="rId9"/>
          <w:pgSz w:w="11906" w:h="16838"/>
          <w:pgMar w:top="1134" w:right="1418" w:bottom="567" w:left="1440" w:header="851" w:footer="992" w:gutter="0"/>
          <w:pgNumType w:start="1"/>
          <w:cols w:space="425"/>
          <w:docGrid w:type="lines" w:linePitch="360"/>
        </w:sectPr>
      </w:pPr>
    </w:p>
    <w:p w14:paraId="4FD6C4C0" w14:textId="632DDA0E" w:rsidR="00687FB4" w:rsidRPr="00431DC1" w:rsidRDefault="00687FB4" w:rsidP="00431DC1">
      <w:pPr>
        <w:widowControl/>
        <w:jc w:val="center"/>
        <w:rPr>
          <w:rFonts w:ascii="標楷體" w:hAnsi="標楷體"/>
          <w:b/>
          <w:bCs/>
          <w:color w:val="000000" w:themeColor="text1"/>
          <w:sz w:val="48"/>
          <w:szCs w:val="48"/>
        </w:rPr>
      </w:pPr>
    </w:p>
    <w:sectPr w:rsidR="00687FB4" w:rsidRPr="00431DC1" w:rsidSect="00431DC1">
      <w:footerReference w:type="default" r:id="rId10"/>
      <w:pgSz w:w="11906" w:h="16838"/>
      <w:pgMar w:top="1134" w:right="1418" w:bottom="567"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9A49D" w14:textId="77777777" w:rsidR="005C20E9" w:rsidRDefault="005C20E9">
      <w:r>
        <w:separator/>
      </w:r>
    </w:p>
  </w:endnote>
  <w:endnote w:type="continuationSeparator" w:id="0">
    <w:p w14:paraId="147CFEB7" w14:textId="77777777" w:rsidR="005C20E9" w:rsidRDefault="005C2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儷楷書">
    <w:altName w:val="Malgun Gothic Semilight"/>
    <w:charset w:val="88"/>
    <w:family w:val="script"/>
    <w:pitch w:val="fixed"/>
    <w:sig w:usb0="00000000" w:usb1="29FFFFFF" w:usb2="00000037" w:usb3="00000000" w:csb0="003F00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96369" w14:textId="77777777" w:rsidR="004250BC" w:rsidRDefault="004250BC" w:rsidP="001D168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50F7712F" w14:textId="77777777" w:rsidR="004250BC" w:rsidRDefault="004250BC" w:rsidP="00687FB4">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0D54B" w14:textId="77777777" w:rsidR="004250BC" w:rsidRPr="005D1F1B" w:rsidRDefault="004250BC" w:rsidP="009159BF">
    <w:pPr>
      <w:pStyle w:val="a4"/>
      <w:framePr w:wrap="around" w:vAnchor="text" w:hAnchor="margin" w:xAlign="center" w:y="1"/>
      <w:rPr>
        <w:rStyle w:val="a6"/>
        <w:rFonts w:ascii="Times New Roman" w:hAnsi="Times New Roman" w:cs="Times New Roman"/>
      </w:rPr>
    </w:pPr>
    <w:r w:rsidRPr="005D1F1B">
      <w:rPr>
        <w:rStyle w:val="a6"/>
        <w:rFonts w:ascii="Times New Roman" w:hAnsi="Times New Roman" w:cs="Times New Roman"/>
      </w:rPr>
      <w:fldChar w:fldCharType="begin"/>
    </w:r>
    <w:r w:rsidRPr="005D1F1B">
      <w:rPr>
        <w:rStyle w:val="a6"/>
        <w:rFonts w:ascii="Times New Roman" w:hAnsi="Times New Roman" w:cs="Times New Roman"/>
      </w:rPr>
      <w:instrText xml:space="preserve">PAGE  </w:instrText>
    </w:r>
    <w:r w:rsidRPr="005D1F1B">
      <w:rPr>
        <w:rStyle w:val="a6"/>
        <w:rFonts w:ascii="Times New Roman" w:hAnsi="Times New Roman" w:cs="Times New Roman"/>
      </w:rPr>
      <w:fldChar w:fldCharType="separate"/>
    </w:r>
    <w:r w:rsidR="00597B65">
      <w:rPr>
        <w:rStyle w:val="a6"/>
        <w:rFonts w:ascii="Times New Roman" w:hAnsi="Times New Roman" w:cs="Times New Roman"/>
        <w:noProof/>
      </w:rPr>
      <w:t>1</w:t>
    </w:r>
    <w:r w:rsidRPr="005D1F1B">
      <w:rPr>
        <w:rStyle w:val="a6"/>
        <w:rFonts w:ascii="Times New Roman" w:hAnsi="Times New Roman" w:cs="Times New Roman"/>
      </w:rPr>
      <w:fldChar w:fldCharType="end"/>
    </w:r>
  </w:p>
  <w:p w14:paraId="0D43A14D" w14:textId="77777777" w:rsidR="004250BC" w:rsidRDefault="004250BC" w:rsidP="00687FB4">
    <w:pPr>
      <w:pStyle w:val="a4"/>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AEABF" w14:textId="77777777" w:rsidR="004250BC" w:rsidRDefault="004250BC" w:rsidP="00687FB4">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37F1B" w14:textId="77777777" w:rsidR="005C20E9" w:rsidRDefault="005C20E9">
      <w:r>
        <w:separator/>
      </w:r>
    </w:p>
  </w:footnote>
  <w:footnote w:type="continuationSeparator" w:id="0">
    <w:p w14:paraId="6188FB66" w14:textId="77777777" w:rsidR="005C20E9" w:rsidRDefault="005C20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FEA8F3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296027"/>
    <w:multiLevelType w:val="multilevel"/>
    <w:tmpl w:val="181EBFBC"/>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Wingdings" w:eastAsia="標楷體" w:hAnsi="Wingdings"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860E34"/>
    <w:multiLevelType w:val="hybridMultilevel"/>
    <w:tmpl w:val="30742C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FB450F"/>
    <w:multiLevelType w:val="multilevel"/>
    <w:tmpl w:val="40766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0234EE"/>
    <w:multiLevelType w:val="hybridMultilevel"/>
    <w:tmpl w:val="8C4CD39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9484391"/>
    <w:multiLevelType w:val="multilevel"/>
    <w:tmpl w:val="946C7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6B4E7F"/>
    <w:multiLevelType w:val="hybridMultilevel"/>
    <w:tmpl w:val="83A8573A"/>
    <w:lvl w:ilvl="0" w:tplc="72CC85A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B519A1"/>
    <w:multiLevelType w:val="multilevel"/>
    <w:tmpl w:val="D26407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037200"/>
    <w:multiLevelType w:val="hybridMultilevel"/>
    <w:tmpl w:val="BC627934"/>
    <w:lvl w:ilvl="0" w:tplc="1FFC91BA">
      <w:start w:val="1"/>
      <w:numFmt w:val="taiwaneseCountingThousand"/>
      <w:lvlText w:val="%1、"/>
      <w:lvlJc w:val="left"/>
      <w:pPr>
        <w:tabs>
          <w:tab w:val="num" w:pos="480"/>
        </w:tabs>
        <w:ind w:left="480" w:hanging="480"/>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7443ABB"/>
    <w:multiLevelType w:val="hybridMultilevel"/>
    <w:tmpl w:val="EFC4EAE2"/>
    <w:lvl w:ilvl="0" w:tplc="F65856B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866AF8"/>
    <w:multiLevelType w:val="multilevel"/>
    <w:tmpl w:val="171C0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BB7BCC"/>
    <w:multiLevelType w:val="hybridMultilevel"/>
    <w:tmpl w:val="64742CCA"/>
    <w:lvl w:ilvl="0" w:tplc="F65856B6">
      <w:start w:val="1"/>
      <w:numFmt w:val="decimal"/>
      <w:lvlText w:val="%1."/>
      <w:lvlJc w:val="left"/>
      <w:pPr>
        <w:tabs>
          <w:tab w:val="num" w:pos="360"/>
        </w:tabs>
        <w:ind w:left="360" w:hanging="360"/>
      </w:pPr>
      <w:rPr>
        <w:rFonts w:hint="eastAsia"/>
      </w:rPr>
    </w:lvl>
    <w:lvl w:ilvl="1" w:tplc="CA829580">
      <w:start w:val="1"/>
      <w:numFmt w:val="taiwaneseCountingThousand"/>
      <w:lvlText w:val="（%2）"/>
      <w:lvlJc w:val="left"/>
      <w:pPr>
        <w:ind w:left="1200" w:hanging="720"/>
      </w:pPr>
      <w:rPr>
        <w:rFonts w:ascii="Times New Roman" w:hAnsi="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D673191"/>
    <w:multiLevelType w:val="hybridMultilevel"/>
    <w:tmpl w:val="8CB6BB2C"/>
    <w:lvl w:ilvl="0" w:tplc="04090015">
      <w:start w:val="1"/>
      <w:numFmt w:val="taiwaneseCountingThousand"/>
      <w:lvlText w:val="%1、"/>
      <w:lvlJc w:val="left"/>
      <w:pPr>
        <w:tabs>
          <w:tab w:val="num" w:pos="480"/>
        </w:tabs>
        <w:ind w:left="480" w:hanging="48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E974D85"/>
    <w:multiLevelType w:val="hybridMultilevel"/>
    <w:tmpl w:val="D65E93CE"/>
    <w:lvl w:ilvl="0" w:tplc="6E4249AC">
      <w:start w:val="1"/>
      <w:numFmt w:val="decimal"/>
      <w:suff w:val="nothing"/>
      <w:lvlText w:val="%1."/>
      <w:lvlJc w:val="left"/>
      <w:pPr>
        <w:ind w:left="170" w:hanging="17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706AA"/>
    <w:multiLevelType w:val="multilevel"/>
    <w:tmpl w:val="AD3C6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491B7A"/>
    <w:multiLevelType w:val="multilevel"/>
    <w:tmpl w:val="B2EED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7A0247"/>
    <w:multiLevelType w:val="hybridMultilevel"/>
    <w:tmpl w:val="C6B222F6"/>
    <w:lvl w:ilvl="0" w:tplc="EAC4E90A">
      <w:start w:val="1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2652CB7"/>
    <w:multiLevelType w:val="multilevel"/>
    <w:tmpl w:val="27345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6276EB"/>
    <w:multiLevelType w:val="hybridMultilevel"/>
    <w:tmpl w:val="AA865F0E"/>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66072C4"/>
    <w:multiLevelType w:val="multilevel"/>
    <w:tmpl w:val="15E68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4D77C4"/>
    <w:multiLevelType w:val="hybridMultilevel"/>
    <w:tmpl w:val="57DC1DA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289D43FF"/>
    <w:multiLevelType w:val="hybridMultilevel"/>
    <w:tmpl w:val="EFC4EAE2"/>
    <w:lvl w:ilvl="0" w:tplc="F65856B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28F4626A"/>
    <w:multiLevelType w:val="hybridMultilevel"/>
    <w:tmpl w:val="1F1031C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9416C64"/>
    <w:multiLevelType w:val="singleLevel"/>
    <w:tmpl w:val="F920EC04"/>
    <w:lvl w:ilvl="0">
      <w:start w:val="1"/>
      <w:numFmt w:val="decimal"/>
      <w:lvlText w:val="%1."/>
      <w:lvlJc w:val="left"/>
      <w:pPr>
        <w:tabs>
          <w:tab w:val="num" w:pos="240"/>
        </w:tabs>
        <w:ind w:left="240" w:hanging="240"/>
      </w:pPr>
      <w:rPr>
        <w:rFonts w:hint="eastAsia"/>
      </w:rPr>
    </w:lvl>
  </w:abstractNum>
  <w:abstractNum w:abstractNumId="24" w15:restartNumberingAfterBreak="0">
    <w:nsid w:val="2A4F5753"/>
    <w:multiLevelType w:val="hybridMultilevel"/>
    <w:tmpl w:val="6CAA0F12"/>
    <w:lvl w:ilvl="0" w:tplc="7A6018CE">
      <w:start w:val="1"/>
      <w:numFmt w:val="bullet"/>
      <w:lvlText w:val="•"/>
      <w:lvlJc w:val="left"/>
      <w:pPr>
        <w:tabs>
          <w:tab w:val="num" w:pos="480"/>
        </w:tabs>
        <w:ind w:left="480"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2A647F96"/>
    <w:multiLevelType w:val="hybridMultilevel"/>
    <w:tmpl w:val="D0AA95D4"/>
    <w:lvl w:ilvl="0" w:tplc="012A2A28">
      <w:start w:val="1"/>
      <w:numFmt w:val="decimal"/>
      <w:lvlText w:val="%1."/>
      <w:lvlJc w:val="left"/>
      <w:pPr>
        <w:tabs>
          <w:tab w:val="num" w:pos="360"/>
        </w:tabs>
        <w:ind w:left="360" w:hanging="360"/>
      </w:pPr>
      <w:rPr>
        <w:rFonts w:hint="eastAsia"/>
        <w:b w:val="0"/>
      </w:rPr>
    </w:lvl>
    <w:lvl w:ilvl="1" w:tplc="67D27418">
      <w:start w:val="1"/>
      <w:numFmt w:val="taiwaneseCountingThousand"/>
      <w:lvlText w:val="%2、"/>
      <w:lvlJc w:val="left"/>
      <w:pPr>
        <w:ind w:left="1008" w:hanging="52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DFE2DDC"/>
    <w:multiLevelType w:val="hybridMultilevel"/>
    <w:tmpl w:val="B41AC7C4"/>
    <w:lvl w:ilvl="0" w:tplc="BF26955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2FDF3244"/>
    <w:multiLevelType w:val="hybridMultilevel"/>
    <w:tmpl w:val="386CF7B2"/>
    <w:lvl w:ilvl="0" w:tplc="D3D40094">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603"/>
        </w:tabs>
        <w:ind w:left="603" w:hanging="480"/>
      </w:pPr>
    </w:lvl>
    <w:lvl w:ilvl="2" w:tplc="0409001B" w:tentative="1">
      <w:start w:val="1"/>
      <w:numFmt w:val="lowerRoman"/>
      <w:lvlText w:val="%3."/>
      <w:lvlJc w:val="right"/>
      <w:pPr>
        <w:tabs>
          <w:tab w:val="num" w:pos="1083"/>
        </w:tabs>
        <w:ind w:left="1083" w:hanging="480"/>
      </w:pPr>
    </w:lvl>
    <w:lvl w:ilvl="3" w:tplc="0409000F" w:tentative="1">
      <w:start w:val="1"/>
      <w:numFmt w:val="decimal"/>
      <w:lvlText w:val="%4."/>
      <w:lvlJc w:val="left"/>
      <w:pPr>
        <w:tabs>
          <w:tab w:val="num" w:pos="1563"/>
        </w:tabs>
        <w:ind w:left="1563" w:hanging="480"/>
      </w:pPr>
    </w:lvl>
    <w:lvl w:ilvl="4" w:tplc="04090019" w:tentative="1">
      <w:start w:val="1"/>
      <w:numFmt w:val="ideographTraditional"/>
      <w:lvlText w:val="%5、"/>
      <w:lvlJc w:val="left"/>
      <w:pPr>
        <w:tabs>
          <w:tab w:val="num" w:pos="2043"/>
        </w:tabs>
        <w:ind w:left="2043" w:hanging="480"/>
      </w:pPr>
    </w:lvl>
    <w:lvl w:ilvl="5" w:tplc="0409001B" w:tentative="1">
      <w:start w:val="1"/>
      <w:numFmt w:val="lowerRoman"/>
      <w:lvlText w:val="%6."/>
      <w:lvlJc w:val="right"/>
      <w:pPr>
        <w:tabs>
          <w:tab w:val="num" w:pos="2523"/>
        </w:tabs>
        <w:ind w:left="2523" w:hanging="480"/>
      </w:pPr>
    </w:lvl>
    <w:lvl w:ilvl="6" w:tplc="0409000F" w:tentative="1">
      <w:start w:val="1"/>
      <w:numFmt w:val="decimal"/>
      <w:lvlText w:val="%7."/>
      <w:lvlJc w:val="left"/>
      <w:pPr>
        <w:tabs>
          <w:tab w:val="num" w:pos="3003"/>
        </w:tabs>
        <w:ind w:left="3003" w:hanging="480"/>
      </w:pPr>
    </w:lvl>
    <w:lvl w:ilvl="7" w:tplc="04090019" w:tentative="1">
      <w:start w:val="1"/>
      <w:numFmt w:val="ideographTraditional"/>
      <w:lvlText w:val="%8、"/>
      <w:lvlJc w:val="left"/>
      <w:pPr>
        <w:tabs>
          <w:tab w:val="num" w:pos="3483"/>
        </w:tabs>
        <w:ind w:left="3483" w:hanging="480"/>
      </w:pPr>
    </w:lvl>
    <w:lvl w:ilvl="8" w:tplc="0409001B" w:tentative="1">
      <w:start w:val="1"/>
      <w:numFmt w:val="lowerRoman"/>
      <w:lvlText w:val="%9."/>
      <w:lvlJc w:val="right"/>
      <w:pPr>
        <w:tabs>
          <w:tab w:val="num" w:pos="3963"/>
        </w:tabs>
        <w:ind w:left="3963" w:hanging="480"/>
      </w:pPr>
    </w:lvl>
  </w:abstractNum>
  <w:abstractNum w:abstractNumId="28" w15:restartNumberingAfterBreak="0">
    <w:nsid w:val="32452E64"/>
    <w:multiLevelType w:val="hybridMultilevel"/>
    <w:tmpl w:val="7C14B07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35622DF5"/>
    <w:multiLevelType w:val="hybridMultilevel"/>
    <w:tmpl w:val="CE368DE8"/>
    <w:lvl w:ilvl="0" w:tplc="947021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98B5C1D"/>
    <w:multiLevelType w:val="hybridMultilevel"/>
    <w:tmpl w:val="D94CDC60"/>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3D8B4758"/>
    <w:multiLevelType w:val="multilevel"/>
    <w:tmpl w:val="81563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E9A67E1"/>
    <w:multiLevelType w:val="multilevel"/>
    <w:tmpl w:val="C2C0B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376914"/>
    <w:multiLevelType w:val="multilevel"/>
    <w:tmpl w:val="DFCE7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53019F"/>
    <w:multiLevelType w:val="hybridMultilevel"/>
    <w:tmpl w:val="5C78D4DC"/>
    <w:lvl w:ilvl="0" w:tplc="A76EDB94">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5" w15:restartNumberingAfterBreak="0">
    <w:nsid w:val="4A0D1537"/>
    <w:multiLevelType w:val="hybridMultilevel"/>
    <w:tmpl w:val="2EC48E98"/>
    <w:lvl w:ilvl="0" w:tplc="012A2A28">
      <w:start w:val="1"/>
      <w:numFmt w:val="decimal"/>
      <w:lvlText w:val="%1."/>
      <w:lvlJc w:val="left"/>
      <w:pPr>
        <w:tabs>
          <w:tab w:val="num" w:pos="360"/>
        </w:tabs>
        <w:ind w:left="360" w:hanging="36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AAC6543"/>
    <w:multiLevelType w:val="multilevel"/>
    <w:tmpl w:val="2A7AD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B9D0755"/>
    <w:multiLevelType w:val="hybridMultilevel"/>
    <w:tmpl w:val="064629EC"/>
    <w:lvl w:ilvl="0" w:tplc="012A2A28">
      <w:start w:val="1"/>
      <w:numFmt w:val="decimal"/>
      <w:lvlText w:val="%1."/>
      <w:lvlJc w:val="left"/>
      <w:pPr>
        <w:tabs>
          <w:tab w:val="num" w:pos="360"/>
        </w:tabs>
        <w:ind w:left="360" w:hanging="36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C6B5A88"/>
    <w:multiLevelType w:val="multilevel"/>
    <w:tmpl w:val="B380D016"/>
    <w:lvl w:ilvl="0">
      <w:start w:val="1"/>
      <w:numFmt w:val="upp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 w15:restartNumberingAfterBreak="0">
    <w:nsid w:val="4CA04E78"/>
    <w:multiLevelType w:val="hybridMultilevel"/>
    <w:tmpl w:val="93385C20"/>
    <w:lvl w:ilvl="0" w:tplc="4F1C6254">
      <w:start w:val="1"/>
      <w:numFmt w:val="taiwaneseCountingThousand"/>
      <w:lvlText w:val="（%1）"/>
      <w:lvlJc w:val="left"/>
      <w:pPr>
        <w:tabs>
          <w:tab w:val="num" w:pos="1571"/>
        </w:tabs>
        <w:ind w:left="1571" w:hanging="720"/>
      </w:pPr>
      <w:rPr>
        <w:rFonts w:hint="default"/>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40" w15:restartNumberingAfterBreak="0">
    <w:nsid w:val="4CDC464D"/>
    <w:multiLevelType w:val="hybridMultilevel"/>
    <w:tmpl w:val="5348404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D8539FF"/>
    <w:multiLevelType w:val="hybridMultilevel"/>
    <w:tmpl w:val="7BBECFB6"/>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 w15:restartNumberingAfterBreak="0">
    <w:nsid w:val="4FE30668"/>
    <w:multiLevelType w:val="hybridMultilevel"/>
    <w:tmpl w:val="4A981F3A"/>
    <w:lvl w:ilvl="0" w:tplc="F2E0160C">
      <w:start w:val="1"/>
      <w:numFmt w:val="taiwaneseCountingThousand"/>
      <w:lvlText w:val="（%1）"/>
      <w:lvlJc w:val="left"/>
      <w:pPr>
        <w:ind w:left="840" w:hanging="480"/>
      </w:pPr>
      <w:rPr>
        <w:rFonts w:ascii="Times New Roman" w:hAnsi="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3" w15:restartNumberingAfterBreak="0">
    <w:nsid w:val="50230E90"/>
    <w:multiLevelType w:val="hybridMultilevel"/>
    <w:tmpl w:val="BC049874"/>
    <w:lvl w:ilvl="0" w:tplc="F65856B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5294E93"/>
    <w:multiLevelType w:val="hybridMultilevel"/>
    <w:tmpl w:val="53F4210C"/>
    <w:lvl w:ilvl="0" w:tplc="F65856B6">
      <w:start w:val="1"/>
      <w:numFmt w:val="decimal"/>
      <w:lvlText w:val="%1."/>
      <w:lvlJc w:val="left"/>
      <w:pPr>
        <w:tabs>
          <w:tab w:val="num" w:pos="360"/>
        </w:tabs>
        <w:ind w:left="360" w:hanging="360"/>
      </w:pPr>
      <w:rPr>
        <w:rFonts w:hint="eastAsia"/>
      </w:rPr>
    </w:lvl>
    <w:lvl w:ilvl="1" w:tplc="06A2DC24">
      <w:start w:val="3"/>
      <w:numFmt w:val="taiwaneseCountingThousand"/>
      <w:lvlText w:val="%2、"/>
      <w:lvlJc w:val="left"/>
      <w:pPr>
        <w:tabs>
          <w:tab w:val="num" w:pos="1004"/>
        </w:tabs>
        <w:ind w:left="1004" w:hanging="720"/>
      </w:pPr>
      <w:rPr>
        <w:rFonts w:hint="default"/>
      </w:rPr>
    </w:lvl>
    <w:lvl w:ilvl="2" w:tplc="7A6018CE">
      <w:start w:val="1"/>
      <w:numFmt w:val="bullet"/>
      <w:lvlText w:val="•"/>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59FF4AF5"/>
    <w:multiLevelType w:val="hybridMultilevel"/>
    <w:tmpl w:val="EFC4EAE2"/>
    <w:lvl w:ilvl="0" w:tplc="F65856B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5AB35A43"/>
    <w:multiLevelType w:val="multilevel"/>
    <w:tmpl w:val="00C84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B977732"/>
    <w:multiLevelType w:val="hybridMultilevel"/>
    <w:tmpl w:val="BF04B206"/>
    <w:lvl w:ilvl="0" w:tplc="EE04A478">
      <w:start w:val="1"/>
      <w:numFmt w:val="taiwaneseCountingThousand"/>
      <w:lvlText w:val="（%1）"/>
      <w:lvlJc w:val="left"/>
      <w:pPr>
        <w:tabs>
          <w:tab w:val="num" w:pos="720"/>
        </w:tabs>
        <w:ind w:left="720" w:hanging="720"/>
      </w:pPr>
      <w:rPr>
        <w:rFonts w:hint="default"/>
      </w:rPr>
    </w:lvl>
    <w:lvl w:ilvl="1" w:tplc="190AFD7A">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5D7B7596"/>
    <w:multiLevelType w:val="hybridMultilevel"/>
    <w:tmpl w:val="7FCC28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E617B48"/>
    <w:multiLevelType w:val="hybridMultilevel"/>
    <w:tmpl w:val="7EA04CDC"/>
    <w:lvl w:ilvl="0" w:tplc="AE2662D8">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ED00D13"/>
    <w:multiLevelType w:val="hybridMultilevel"/>
    <w:tmpl w:val="020E10EA"/>
    <w:lvl w:ilvl="0" w:tplc="E19CDC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FFD43C3"/>
    <w:multiLevelType w:val="hybridMultilevel"/>
    <w:tmpl w:val="604E09D2"/>
    <w:lvl w:ilvl="0" w:tplc="2BC2F4E6">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22C6D62"/>
    <w:multiLevelType w:val="hybridMultilevel"/>
    <w:tmpl w:val="162C055A"/>
    <w:lvl w:ilvl="0" w:tplc="CA829580">
      <w:start w:val="1"/>
      <w:numFmt w:val="taiwaneseCountingThousand"/>
      <w:lvlText w:val="（%1）"/>
      <w:lvlJc w:val="left"/>
      <w:pPr>
        <w:ind w:left="120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35E498C"/>
    <w:multiLevelType w:val="hybridMultilevel"/>
    <w:tmpl w:val="660A0D14"/>
    <w:lvl w:ilvl="0" w:tplc="012A2A28">
      <w:start w:val="1"/>
      <w:numFmt w:val="decimal"/>
      <w:lvlText w:val="%1."/>
      <w:lvlJc w:val="left"/>
      <w:pPr>
        <w:tabs>
          <w:tab w:val="num" w:pos="360"/>
        </w:tabs>
        <w:ind w:left="360" w:hanging="36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55422D7"/>
    <w:multiLevelType w:val="multilevel"/>
    <w:tmpl w:val="9D48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57923B0"/>
    <w:multiLevelType w:val="hybridMultilevel"/>
    <w:tmpl w:val="4BA6973C"/>
    <w:lvl w:ilvl="0" w:tplc="7DD0F17E">
      <w:start w:val="1"/>
      <w:numFmt w:val="taiwaneseCountingThousand"/>
      <w:lvlText w:val="%1、"/>
      <w:lvlJc w:val="left"/>
      <w:pPr>
        <w:tabs>
          <w:tab w:val="num" w:pos="480"/>
        </w:tabs>
        <w:ind w:left="480" w:hanging="480"/>
      </w:pPr>
      <w:rPr>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65E2531E"/>
    <w:multiLevelType w:val="hybridMultilevel"/>
    <w:tmpl w:val="F62C8FAC"/>
    <w:lvl w:ilvl="0" w:tplc="05BA1BE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15:restartNumberingAfterBreak="0">
    <w:nsid w:val="69664C0B"/>
    <w:multiLevelType w:val="hybridMultilevel"/>
    <w:tmpl w:val="135C08F8"/>
    <w:lvl w:ilvl="0" w:tplc="012A2A28">
      <w:start w:val="1"/>
      <w:numFmt w:val="decimal"/>
      <w:lvlText w:val="%1."/>
      <w:lvlJc w:val="left"/>
      <w:pPr>
        <w:tabs>
          <w:tab w:val="num" w:pos="360"/>
        </w:tabs>
        <w:ind w:left="360" w:hanging="36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ABB4966"/>
    <w:multiLevelType w:val="hybridMultilevel"/>
    <w:tmpl w:val="A3743290"/>
    <w:lvl w:ilvl="0" w:tplc="88FE21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AFC1145"/>
    <w:multiLevelType w:val="hybridMultilevel"/>
    <w:tmpl w:val="4EB85F6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0" w15:restartNumberingAfterBreak="0">
    <w:nsid w:val="71AF1F50"/>
    <w:multiLevelType w:val="hybridMultilevel"/>
    <w:tmpl w:val="4B402C56"/>
    <w:lvl w:ilvl="0" w:tplc="F65856B6">
      <w:start w:val="1"/>
      <w:numFmt w:val="decimal"/>
      <w:lvlText w:val="%1."/>
      <w:lvlJc w:val="left"/>
      <w:pPr>
        <w:tabs>
          <w:tab w:val="num" w:pos="360"/>
        </w:tabs>
        <w:ind w:left="360" w:hanging="360"/>
      </w:pPr>
      <w:rPr>
        <w:rFonts w:hint="eastAsia"/>
      </w:rPr>
    </w:lvl>
    <w:lvl w:ilvl="1" w:tplc="0409000F">
      <w:start w:val="1"/>
      <w:numFmt w:val="decim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72420FA9"/>
    <w:multiLevelType w:val="hybridMultilevel"/>
    <w:tmpl w:val="83D4DABA"/>
    <w:lvl w:ilvl="0" w:tplc="B0B6BAE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3B957EF"/>
    <w:multiLevelType w:val="hybridMultilevel"/>
    <w:tmpl w:val="60286B2E"/>
    <w:lvl w:ilvl="0" w:tplc="180620D8">
      <w:start w:val="1"/>
      <w:numFmt w:val="taiwaneseCountingThousand"/>
      <w:lvlText w:val="%1、"/>
      <w:lvlJc w:val="left"/>
      <w:pPr>
        <w:ind w:left="764" w:hanging="480"/>
      </w:p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63" w15:restartNumberingAfterBreak="0">
    <w:nsid w:val="77AA7EDD"/>
    <w:multiLevelType w:val="hybridMultilevel"/>
    <w:tmpl w:val="3696A454"/>
    <w:lvl w:ilvl="0" w:tplc="B0EE49D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B860BBA"/>
    <w:multiLevelType w:val="multilevel"/>
    <w:tmpl w:val="43D80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201B40"/>
    <w:multiLevelType w:val="hybridMultilevel"/>
    <w:tmpl w:val="52BA405A"/>
    <w:lvl w:ilvl="0" w:tplc="7D34A9A0">
      <w:start w:val="1"/>
      <w:numFmt w:val="taiwaneseCountingThousand"/>
      <w:lvlText w:val="%1、"/>
      <w:lvlJc w:val="left"/>
      <w:pPr>
        <w:tabs>
          <w:tab w:val="num" w:pos="480"/>
        </w:tabs>
        <w:ind w:left="48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15:restartNumberingAfterBreak="0">
    <w:nsid w:val="7E0E36FE"/>
    <w:multiLevelType w:val="singleLevel"/>
    <w:tmpl w:val="D664380A"/>
    <w:lvl w:ilvl="0">
      <w:numFmt w:val="bullet"/>
      <w:lvlText w:val="□"/>
      <w:lvlJc w:val="left"/>
      <w:pPr>
        <w:tabs>
          <w:tab w:val="num" w:pos="1440"/>
        </w:tabs>
        <w:ind w:left="1440" w:hanging="240"/>
      </w:pPr>
      <w:rPr>
        <w:rFonts w:ascii="新細明體" w:eastAsia="新細明體" w:hAnsi="Times New Roman" w:hint="eastAsia"/>
      </w:rPr>
    </w:lvl>
  </w:abstractNum>
  <w:abstractNum w:abstractNumId="67" w15:restartNumberingAfterBreak="0">
    <w:nsid w:val="7EFF3EE3"/>
    <w:multiLevelType w:val="multilevel"/>
    <w:tmpl w:val="03D0A380"/>
    <w:lvl w:ilvl="0">
      <w:start w:val="1"/>
      <w:numFmt w:val="taiwaneseCountingThousand"/>
      <w:lvlText w:val="（%1）"/>
      <w:lvlJc w:val="left"/>
      <w:pPr>
        <w:tabs>
          <w:tab w:val="num" w:pos="720"/>
        </w:tabs>
        <w:ind w:left="720" w:hanging="360"/>
      </w:pPr>
      <w:rPr>
        <w:rFonts w:ascii="標楷體" w:eastAsia="標楷體" w:hAnsi="標楷體" w:cs="新細明體"/>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F721600"/>
    <w:multiLevelType w:val="hybridMultilevel"/>
    <w:tmpl w:val="41F853B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1"/>
  </w:num>
  <w:num w:numId="2">
    <w:abstractNumId w:val="60"/>
  </w:num>
  <w:num w:numId="3">
    <w:abstractNumId w:val="11"/>
  </w:num>
  <w:num w:numId="4">
    <w:abstractNumId w:val="44"/>
  </w:num>
  <w:num w:numId="5">
    <w:abstractNumId w:val="38"/>
  </w:num>
  <w:num w:numId="6">
    <w:abstractNumId w:val="32"/>
  </w:num>
  <w:num w:numId="7">
    <w:abstractNumId w:val="7"/>
  </w:num>
  <w:num w:numId="8">
    <w:abstractNumId w:val="1"/>
  </w:num>
  <w:num w:numId="9">
    <w:abstractNumId w:val="10"/>
  </w:num>
  <w:num w:numId="10">
    <w:abstractNumId w:val="27"/>
  </w:num>
  <w:num w:numId="11">
    <w:abstractNumId w:val="67"/>
  </w:num>
  <w:num w:numId="12">
    <w:abstractNumId w:val="8"/>
  </w:num>
  <w:num w:numId="13">
    <w:abstractNumId w:val="6"/>
  </w:num>
  <w:num w:numId="14">
    <w:abstractNumId w:val="56"/>
  </w:num>
  <w:num w:numId="15">
    <w:abstractNumId w:val="47"/>
  </w:num>
  <w:num w:numId="16">
    <w:abstractNumId w:val="66"/>
  </w:num>
  <w:num w:numId="17">
    <w:abstractNumId w:val="23"/>
  </w:num>
  <w:num w:numId="18">
    <w:abstractNumId w:val="12"/>
  </w:num>
  <w:num w:numId="19">
    <w:abstractNumId w:val="65"/>
  </w:num>
  <w:num w:numId="20">
    <w:abstractNumId w:val="55"/>
  </w:num>
  <w:num w:numId="21">
    <w:abstractNumId w:val="30"/>
  </w:num>
  <w:num w:numId="22">
    <w:abstractNumId w:val="18"/>
  </w:num>
  <w:num w:numId="23">
    <w:abstractNumId w:val="34"/>
  </w:num>
  <w:num w:numId="24">
    <w:abstractNumId w:val="16"/>
  </w:num>
  <w:num w:numId="25">
    <w:abstractNumId w:val="4"/>
  </w:num>
  <w:num w:numId="26">
    <w:abstractNumId w:val="28"/>
  </w:num>
  <w:num w:numId="27">
    <w:abstractNumId w:val="68"/>
  </w:num>
  <w:num w:numId="28">
    <w:abstractNumId w:val="39"/>
  </w:num>
  <w:num w:numId="29">
    <w:abstractNumId w:val="24"/>
  </w:num>
  <w:num w:numId="30">
    <w:abstractNumId w:val="0"/>
  </w:num>
  <w:num w:numId="31">
    <w:abstractNumId w:val="25"/>
  </w:num>
  <w:num w:numId="32">
    <w:abstractNumId w:val="53"/>
  </w:num>
  <w:num w:numId="33">
    <w:abstractNumId w:val="35"/>
  </w:num>
  <w:num w:numId="34">
    <w:abstractNumId w:val="57"/>
  </w:num>
  <w:num w:numId="35">
    <w:abstractNumId w:val="37"/>
  </w:num>
  <w:num w:numId="36">
    <w:abstractNumId w:val="59"/>
  </w:num>
  <w:num w:numId="37">
    <w:abstractNumId w:val="40"/>
  </w:num>
  <w:num w:numId="38">
    <w:abstractNumId w:val="20"/>
  </w:num>
  <w:num w:numId="39">
    <w:abstractNumId w:val="2"/>
  </w:num>
  <w:num w:numId="40">
    <w:abstractNumId w:val="49"/>
  </w:num>
  <w:num w:numId="41">
    <w:abstractNumId w:val="61"/>
  </w:num>
  <w:num w:numId="42">
    <w:abstractNumId w:val="63"/>
  </w:num>
  <w:num w:numId="43">
    <w:abstractNumId w:val="22"/>
  </w:num>
  <w:num w:numId="44">
    <w:abstractNumId w:val="9"/>
  </w:num>
  <w:num w:numId="45">
    <w:abstractNumId w:val="45"/>
  </w:num>
  <w:num w:numId="4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0"/>
  </w:num>
  <w:num w:numId="48">
    <w:abstractNumId w:val="17"/>
  </w:num>
  <w:num w:numId="49">
    <w:abstractNumId w:val="14"/>
  </w:num>
  <w:num w:numId="50">
    <w:abstractNumId w:val="31"/>
  </w:num>
  <w:num w:numId="51">
    <w:abstractNumId w:val="33"/>
  </w:num>
  <w:num w:numId="52">
    <w:abstractNumId w:val="15"/>
  </w:num>
  <w:num w:numId="53">
    <w:abstractNumId w:val="3"/>
  </w:num>
  <w:num w:numId="54">
    <w:abstractNumId w:val="5"/>
  </w:num>
  <w:num w:numId="55">
    <w:abstractNumId w:val="19"/>
  </w:num>
  <w:num w:numId="56">
    <w:abstractNumId w:val="54"/>
  </w:num>
  <w:num w:numId="57">
    <w:abstractNumId w:val="64"/>
  </w:num>
  <w:num w:numId="58">
    <w:abstractNumId w:val="46"/>
  </w:num>
  <w:num w:numId="59">
    <w:abstractNumId w:val="36"/>
  </w:num>
  <w:num w:numId="60">
    <w:abstractNumId w:val="43"/>
  </w:num>
  <w:num w:numId="61">
    <w:abstractNumId w:val="52"/>
  </w:num>
  <w:num w:numId="62">
    <w:abstractNumId w:val="51"/>
  </w:num>
  <w:num w:numId="63">
    <w:abstractNumId w:val="42"/>
  </w:num>
  <w:num w:numId="6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3"/>
  </w:num>
  <w:num w:numId="66">
    <w:abstractNumId w:val="26"/>
  </w:num>
  <w:num w:numId="67">
    <w:abstractNumId w:val="41"/>
  </w:num>
  <w:num w:numId="68">
    <w:abstractNumId w:val="48"/>
  </w:num>
  <w:num w:numId="69">
    <w:abstractNumId w:val="2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92A"/>
    <w:rsid w:val="00001B80"/>
    <w:rsid w:val="00001F08"/>
    <w:rsid w:val="00001FD7"/>
    <w:rsid w:val="00002463"/>
    <w:rsid w:val="00003D43"/>
    <w:rsid w:val="00004465"/>
    <w:rsid w:val="0000530A"/>
    <w:rsid w:val="000055D8"/>
    <w:rsid w:val="000055F5"/>
    <w:rsid w:val="000059F1"/>
    <w:rsid w:val="0000778B"/>
    <w:rsid w:val="000106C9"/>
    <w:rsid w:val="00010FA0"/>
    <w:rsid w:val="00011BBB"/>
    <w:rsid w:val="00014BC9"/>
    <w:rsid w:val="00015BDB"/>
    <w:rsid w:val="00016C4C"/>
    <w:rsid w:val="00017243"/>
    <w:rsid w:val="00020DA7"/>
    <w:rsid w:val="00020F23"/>
    <w:rsid w:val="0002109E"/>
    <w:rsid w:val="000226A8"/>
    <w:rsid w:val="000236BB"/>
    <w:rsid w:val="00024D1D"/>
    <w:rsid w:val="000250DA"/>
    <w:rsid w:val="00025B44"/>
    <w:rsid w:val="000273D5"/>
    <w:rsid w:val="00027439"/>
    <w:rsid w:val="000276CE"/>
    <w:rsid w:val="00027FB3"/>
    <w:rsid w:val="00030895"/>
    <w:rsid w:val="00030B35"/>
    <w:rsid w:val="000333F3"/>
    <w:rsid w:val="0003585E"/>
    <w:rsid w:val="000359EB"/>
    <w:rsid w:val="00035BA3"/>
    <w:rsid w:val="00036101"/>
    <w:rsid w:val="00037225"/>
    <w:rsid w:val="00037E38"/>
    <w:rsid w:val="000418C6"/>
    <w:rsid w:val="00043D59"/>
    <w:rsid w:val="0004446C"/>
    <w:rsid w:val="0004523A"/>
    <w:rsid w:val="00045325"/>
    <w:rsid w:val="0004599E"/>
    <w:rsid w:val="00046BCA"/>
    <w:rsid w:val="00047055"/>
    <w:rsid w:val="000474AD"/>
    <w:rsid w:val="000477D7"/>
    <w:rsid w:val="00047C94"/>
    <w:rsid w:val="00047DEE"/>
    <w:rsid w:val="00047FE1"/>
    <w:rsid w:val="0005050B"/>
    <w:rsid w:val="00050EDC"/>
    <w:rsid w:val="00051025"/>
    <w:rsid w:val="00051042"/>
    <w:rsid w:val="000517ED"/>
    <w:rsid w:val="00053091"/>
    <w:rsid w:val="00053FD5"/>
    <w:rsid w:val="0005489B"/>
    <w:rsid w:val="00055F88"/>
    <w:rsid w:val="000562D8"/>
    <w:rsid w:val="00056BF4"/>
    <w:rsid w:val="00057AB4"/>
    <w:rsid w:val="00057B2B"/>
    <w:rsid w:val="00057E50"/>
    <w:rsid w:val="000629D3"/>
    <w:rsid w:val="000631C8"/>
    <w:rsid w:val="00063AB7"/>
    <w:rsid w:val="00063C4C"/>
    <w:rsid w:val="00064E59"/>
    <w:rsid w:val="00065A8F"/>
    <w:rsid w:val="00067693"/>
    <w:rsid w:val="000678D8"/>
    <w:rsid w:val="00070340"/>
    <w:rsid w:val="00070917"/>
    <w:rsid w:val="00071695"/>
    <w:rsid w:val="000717ED"/>
    <w:rsid w:val="00071A5F"/>
    <w:rsid w:val="00072FF2"/>
    <w:rsid w:val="00074448"/>
    <w:rsid w:val="000749D4"/>
    <w:rsid w:val="00074C9D"/>
    <w:rsid w:val="00075A60"/>
    <w:rsid w:val="00076A02"/>
    <w:rsid w:val="0007794F"/>
    <w:rsid w:val="00080663"/>
    <w:rsid w:val="00081F67"/>
    <w:rsid w:val="00082BCA"/>
    <w:rsid w:val="00084769"/>
    <w:rsid w:val="00084A2B"/>
    <w:rsid w:val="00084AEF"/>
    <w:rsid w:val="0008625B"/>
    <w:rsid w:val="00087686"/>
    <w:rsid w:val="000903CB"/>
    <w:rsid w:val="00091C84"/>
    <w:rsid w:val="00092AC2"/>
    <w:rsid w:val="00092B01"/>
    <w:rsid w:val="00092D41"/>
    <w:rsid w:val="00093CE6"/>
    <w:rsid w:val="000945F0"/>
    <w:rsid w:val="00096987"/>
    <w:rsid w:val="000A0144"/>
    <w:rsid w:val="000A060D"/>
    <w:rsid w:val="000A15F4"/>
    <w:rsid w:val="000A1948"/>
    <w:rsid w:val="000A202E"/>
    <w:rsid w:val="000A3333"/>
    <w:rsid w:val="000A3A3E"/>
    <w:rsid w:val="000A4CC8"/>
    <w:rsid w:val="000A61F2"/>
    <w:rsid w:val="000A62A9"/>
    <w:rsid w:val="000A6E14"/>
    <w:rsid w:val="000A6FDF"/>
    <w:rsid w:val="000A71D1"/>
    <w:rsid w:val="000A7E3E"/>
    <w:rsid w:val="000B0718"/>
    <w:rsid w:val="000B25B5"/>
    <w:rsid w:val="000B282C"/>
    <w:rsid w:val="000B3B7B"/>
    <w:rsid w:val="000B3F9A"/>
    <w:rsid w:val="000B40EC"/>
    <w:rsid w:val="000B79FA"/>
    <w:rsid w:val="000C149E"/>
    <w:rsid w:val="000C189F"/>
    <w:rsid w:val="000C313A"/>
    <w:rsid w:val="000C66BD"/>
    <w:rsid w:val="000C734D"/>
    <w:rsid w:val="000D07D8"/>
    <w:rsid w:val="000D0C16"/>
    <w:rsid w:val="000D0FDA"/>
    <w:rsid w:val="000D1DD1"/>
    <w:rsid w:val="000D329F"/>
    <w:rsid w:val="000D33EC"/>
    <w:rsid w:val="000D3B7F"/>
    <w:rsid w:val="000D4283"/>
    <w:rsid w:val="000D4310"/>
    <w:rsid w:val="000D45E5"/>
    <w:rsid w:val="000D4C4F"/>
    <w:rsid w:val="000D5E84"/>
    <w:rsid w:val="000D726B"/>
    <w:rsid w:val="000E0554"/>
    <w:rsid w:val="000E09C8"/>
    <w:rsid w:val="000E4ECD"/>
    <w:rsid w:val="000E51FA"/>
    <w:rsid w:val="000E5292"/>
    <w:rsid w:val="000E5EAC"/>
    <w:rsid w:val="000F0D67"/>
    <w:rsid w:val="000F10D2"/>
    <w:rsid w:val="000F269B"/>
    <w:rsid w:val="000F5B98"/>
    <w:rsid w:val="000F602C"/>
    <w:rsid w:val="000F6FA3"/>
    <w:rsid w:val="00101A72"/>
    <w:rsid w:val="00102478"/>
    <w:rsid w:val="00103D98"/>
    <w:rsid w:val="001042AD"/>
    <w:rsid w:val="00107E74"/>
    <w:rsid w:val="001103E0"/>
    <w:rsid w:val="00111E9A"/>
    <w:rsid w:val="001127C6"/>
    <w:rsid w:val="00112C44"/>
    <w:rsid w:val="00114724"/>
    <w:rsid w:val="0011555D"/>
    <w:rsid w:val="00115597"/>
    <w:rsid w:val="00115646"/>
    <w:rsid w:val="00115F32"/>
    <w:rsid w:val="00116646"/>
    <w:rsid w:val="0012092B"/>
    <w:rsid w:val="0012098B"/>
    <w:rsid w:val="00121359"/>
    <w:rsid w:val="001226D9"/>
    <w:rsid w:val="00122861"/>
    <w:rsid w:val="0012289F"/>
    <w:rsid w:val="00123AD1"/>
    <w:rsid w:val="00123E1F"/>
    <w:rsid w:val="00124BC7"/>
    <w:rsid w:val="001254CD"/>
    <w:rsid w:val="00126325"/>
    <w:rsid w:val="00127076"/>
    <w:rsid w:val="001301EE"/>
    <w:rsid w:val="0013050A"/>
    <w:rsid w:val="00131E0E"/>
    <w:rsid w:val="001320C5"/>
    <w:rsid w:val="001327C7"/>
    <w:rsid w:val="00132B1B"/>
    <w:rsid w:val="0013566E"/>
    <w:rsid w:val="00137A86"/>
    <w:rsid w:val="001411DF"/>
    <w:rsid w:val="001420B2"/>
    <w:rsid w:val="00143E26"/>
    <w:rsid w:val="00144F8E"/>
    <w:rsid w:val="00145125"/>
    <w:rsid w:val="001452B4"/>
    <w:rsid w:val="001453A8"/>
    <w:rsid w:val="00146045"/>
    <w:rsid w:val="001470B5"/>
    <w:rsid w:val="00147CCD"/>
    <w:rsid w:val="00150F52"/>
    <w:rsid w:val="001511B8"/>
    <w:rsid w:val="001513BA"/>
    <w:rsid w:val="00153250"/>
    <w:rsid w:val="0015566F"/>
    <w:rsid w:val="0015569B"/>
    <w:rsid w:val="00156C3D"/>
    <w:rsid w:val="001572BC"/>
    <w:rsid w:val="0016074A"/>
    <w:rsid w:val="001626EC"/>
    <w:rsid w:val="00162FFE"/>
    <w:rsid w:val="00164A3E"/>
    <w:rsid w:val="00164F5E"/>
    <w:rsid w:val="001666BD"/>
    <w:rsid w:val="00167B1D"/>
    <w:rsid w:val="00170429"/>
    <w:rsid w:val="001722AA"/>
    <w:rsid w:val="001726E7"/>
    <w:rsid w:val="00174950"/>
    <w:rsid w:val="00175500"/>
    <w:rsid w:val="00176BAD"/>
    <w:rsid w:val="00177C3C"/>
    <w:rsid w:val="0018262D"/>
    <w:rsid w:val="0018319E"/>
    <w:rsid w:val="001836BF"/>
    <w:rsid w:val="00183D23"/>
    <w:rsid w:val="00184C41"/>
    <w:rsid w:val="00185BA3"/>
    <w:rsid w:val="001864F7"/>
    <w:rsid w:val="0018689A"/>
    <w:rsid w:val="001872A0"/>
    <w:rsid w:val="0018756B"/>
    <w:rsid w:val="001910F4"/>
    <w:rsid w:val="001915CF"/>
    <w:rsid w:val="00192BC0"/>
    <w:rsid w:val="001948B7"/>
    <w:rsid w:val="00196FB3"/>
    <w:rsid w:val="001978C6"/>
    <w:rsid w:val="00197C30"/>
    <w:rsid w:val="001A0862"/>
    <w:rsid w:val="001A157F"/>
    <w:rsid w:val="001A216F"/>
    <w:rsid w:val="001A360F"/>
    <w:rsid w:val="001A5D24"/>
    <w:rsid w:val="001A610F"/>
    <w:rsid w:val="001A6862"/>
    <w:rsid w:val="001B0214"/>
    <w:rsid w:val="001B09C4"/>
    <w:rsid w:val="001B1265"/>
    <w:rsid w:val="001B31A4"/>
    <w:rsid w:val="001B3C2B"/>
    <w:rsid w:val="001B649F"/>
    <w:rsid w:val="001B734B"/>
    <w:rsid w:val="001B74B5"/>
    <w:rsid w:val="001C07F3"/>
    <w:rsid w:val="001C1793"/>
    <w:rsid w:val="001C19EF"/>
    <w:rsid w:val="001C32EA"/>
    <w:rsid w:val="001C3D46"/>
    <w:rsid w:val="001C454F"/>
    <w:rsid w:val="001C53FA"/>
    <w:rsid w:val="001C6A3D"/>
    <w:rsid w:val="001C6A78"/>
    <w:rsid w:val="001C7530"/>
    <w:rsid w:val="001D0BC6"/>
    <w:rsid w:val="001D0C0E"/>
    <w:rsid w:val="001D168B"/>
    <w:rsid w:val="001D187B"/>
    <w:rsid w:val="001D1BAB"/>
    <w:rsid w:val="001D1CB4"/>
    <w:rsid w:val="001D2177"/>
    <w:rsid w:val="001D2231"/>
    <w:rsid w:val="001D22E7"/>
    <w:rsid w:val="001D4068"/>
    <w:rsid w:val="001E20F4"/>
    <w:rsid w:val="001E36A4"/>
    <w:rsid w:val="001E50A6"/>
    <w:rsid w:val="001E5520"/>
    <w:rsid w:val="001E7CBE"/>
    <w:rsid w:val="001F0184"/>
    <w:rsid w:val="001F1BD7"/>
    <w:rsid w:val="001F1D81"/>
    <w:rsid w:val="001F3753"/>
    <w:rsid w:val="001F3F44"/>
    <w:rsid w:val="001F40F2"/>
    <w:rsid w:val="001F5335"/>
    <w:rsid w:val="001F7682"/>
    <w:rsid w:val="00201D4D"/>
    <w:rsid w:val="002024D1"/>
    <w:rsid w:val="00202D60"/>
    <w:rsid w:val="00203AED"/>
    <w:rsid w:val="002041CC"/>
    <w:rsid w:val="00204E65"/>
    <w:rsid w:val="00205082"/>
    <w:rsid w:val="002079B3"/>
    <w:rsid w:val="00210C54"/>
    <w:rsid w:val="00210DA0"/>
    <w:rsid w:val="00214E6A"/>
    <w:rsid w:val="00214E6B"/>
    <w:rsid w:val="00215481"/>
    <w:rsid w:val="00215E36"/>
    <w:rsid w:val="00216B7A"/>
    <w:rsid w:val="00216DCA"/>
    <w:rsid w:val="00216FFB"/>
    <w:rsid w:val="00220985"/>
    <w:rsid w:val="00221183"/>
    <w:rsid w:val="00222703"/>
    <w:rsid w:val="002229C8"/>
    <w:rsid w:val="00223C32"/>
    <w:rsid w:val="00224948"/>
    <w:rsid w:val="00230732"/>
    <w:rsid w:val="00230AB8"/>
    <w:rsid w:val="00230F20"/>
    <w:rsid w:val="002326B6"/>
    <w:rsid w:val="00232720"/>
    <w:rsid w:val="00233F53"/>
    <w:rsid w:val="00235468"/>
    <w:rsid w:val="00235837"/>
    <w:rsid w:val="00236538"/>
    <w:rsid w:val="00236B47"/>
    <w:rsid w:val="00240606"/>
    <w:rsid w:val="002412A4"/>
    <w:rsid w:val="002418CB"/>
    <w:rsid w:val="002421E4"/>
    <w:rsid w:val="00243FB1"/>
    <w:rsid w:val="00244368"/>
    <w:rsid w:val="00245469"/>
    <w:rsid w:val="00245A01"/>
    <w:rsid w:val="0025043D"/>
    <w:rsid w:val="00251598"/>
    <w:rsid w:val="002518AE"/>
    <w:rsid w:val="00251D41"/>
    <w:rsid w:val="0025286C"/>
    <w:rsid w:val="00254178"/>
    <w:rsid w:val="002541A3"/>
    <w:rsid w:val="00254AD0"/>
    <w:rsid w:val="00255F18"/>
    <w:rsid w:val="00255F97"/>
    <w:rsid w:val="0025602E"/>
    <w:rsid w:val="00256980"/>
    <w:rsid w:val="00256D8E"/>
    <w:rsid w:val="00257651"/>
    <w:rsid w:val="00257FF9"/>
    <w:rsid w:val="00260219"/>
    <w:rsid w:val="00260801"/>
    <w:rsid w:val="0026140F"/>
    <w:rsid w:val="00262742"/>
    <w:rsid w:val="00263385"/>
    <w:rsid w:val="002637BC"/>
    <w:rsid w:val="00263AFD"/>
    <w:rsid w:val="002647F6"/>
    <w:rsid w:val="00265C66"/>
    <w:rsid w:val="0026666C"/>
    <w:rsid w:val="00270B60"/>
    <w:rsid w:val="00272B98"/>
    <w:rsid w:val="00272EB1"/>
    <w:rsid w:val="0027305B"/>
    <w:rsid w:val="00274B4B"/>
    <w:rsid w:val="00276F0A"/>
    <w:rsid w:val="00277E2E"/>
    <w:rsid w:val="0028074C"/>
    <w:rsid w:val="002809F8"/>
    <w:rsid w:val="00280FEF"/>
    <w:rsid w:val="00281088"/>
    <w:rsid w:val="00282231"/>
    <w:rsid w:val="00285558"/>
    <w:rsid w:val="002861E8"/>
    <w:rsid w:val="002870DF"/>
    <w:rsid w:val="00287973"/>
    <w:rsid w:val="0029044E"/>
    <w:rsid w:val="00291268"/>
    <w:rsid w:val="00291391"/>
    <w:rsid w:val="00291C9A"/>
    <w:rsid w:val="00292268"/>
    <w:rsid w:val="002931E7"/>
    <w:rsid w:val="00294DA9"/>
    <w:rsid w:val="00294EB5"/>
    <w:rsid w:val="00295644"/>
    <w:rsid w:val="00296981"/>
    <w:rsid w:val="00296EDF"/>
    <w:rsid w:val="002A0BA7"/>
    <w:rsid w:val="002A136E"/>
    <w:rsid w:val="002A3125"/>
    <w:rsid w:val="002A56DE"/>
    <w:rsid w:val="002A5B52"/>
    <w:rsid w:val="002A6E36"/>
    <w:rsid w:val="002A75A7"/>
    <w:rsid w:val="002A75F4"/>
    <w:rsid w:val="002B09A1"/>
    <w:rsid w:val="002B113A"/>
    <w:rsid w:val="002B289A"/>
    <w:rsid w:val="002B563D"/>
    <w:rsid w:val="002B567D"/>
    <w:rsid w:val="002B5850"/>
    <w:rsid w:val="002B7A4F"/>
    <w:rsid w:val="002C136B"/>
    <w:rsid w:val="002C28DE"/>
    <w:rsid w:val="002C3CBF"/>
    <w:rsid w:val="002C431B"/>
    <w:rsid w:val="002C6F01"/>
    <w:rsid w:val="002D0123"/>
    <w:rsid w:val="002D0344"/>
    <w:rsid w:val="002D03D6"/>
    <w:rsid w:val="002D070F"/>
    <w:rsid w:val="002D1A82"/>
    <w:rsid w:val="002D2230"/>
    <w:rsid w:val="002D44D4"/>
    <w:rsid w:val="002D4718"/>
    <w:rsid w:val="002D6147"/>
    <w:rsid w:val="002D6C7D"/>
    <w:rsid w:val="002E049A"/>
    <w:rsid w:val="002E1113"/>
    <w:rsid w:val="002E1A6B"/>
    <w:rsid w:val="002E1CE1"/>
    <w:rsid w:val="002E3C3C"/>
    <w:rsid w:val="002E3CDC"/>
    <w:rsid w:val="002E3EFA"/>
    <w:rsid w:val="002E466F"/>
    <w:rsid w:val="002E54F5"/>
    <w:rsid w:val="002E564C"/>
    <w:rsid w:val="002E5E3B"/>
    <w:rsid w:val="002E700D"/>
    <w:rsid w:val="002F018F"/>
    <w:rsid w:val="002F0E97"/>
    <w:rsid w:val="002F11FF"/>
    <w:rsid w:val="002F3A26"/>
    <w:rsid w:val="002F3BCE"/>
    <w:rsid w:val="002F456F"/>
    <w:rsid w:val="002F7335"/>
    <w:rsid w:val="002F79F5"/>
    <w:rsid w:val="0030005E"/>
    <w:rsid w:val="0030038E"/>
    <w:rsid w:val="00300620"/>
    <w:rsid w:val="00300B1B"/>
    <w:rsid w:val="00300C5F"/>
    <w:rsid w:val="00304BEA"/>
    <w:rsid w:val="00305694"/>
    <w:rsid w:val="00305982"/>
    <w:rsid w:val="0030640C"/>
    <w:rsid w:val="003078CC"/>
    <w:rsid w:val="00311F6E"/>
    <w:rsid w:val="00312E02"/>
    <w:rsid w:val="003139BB"/>
    <w:rsid w:val="00314546"/>
    <w:rsid w:val="00315634"/>
    <w:rsid w:val="00320A3E"/>
    <w:rsid w:val="003214BD"/>
    <w:rsid w:val="00322121"/>
    <w:rsid w:val="00322CC9"/>
    <w:rsid w:val="00323593"/>
    <w:rsid w:val="00324825"/>
    <w:rsid w:val="00324C6A"/>
    <w:rsid w:val="003256E1"/>
    <w:rsid w:val="003257AB"/>
    <w:rsid w:val="003278AE"/>
    <w:rsid w:val="00331587"/>
    <w:rsid w:val="00331783"/>
    <w:rsid w:val="00331CA6"/>
    <w:rsid w:val="0033217D"/>
    <w:rsid w:val="003322DE"/>
    <w:rsid w:val="00333708"/>
    <w:rsid w:val="003363D9"/>
    <w:rsid w:val="00337E71"/>
    <w:rsid w:val="003406A1"/>
    <w:rsid w:val="0034230A"/>
    <w:rsid w:val="00342BB1"/>
    <w:rsid w:val="003435D0"/>
    <w:rsid w:val="00343736"/>
    <w:rsid w:val="00345E99"/>
    <w:rsid w:val="00345F0D"/>
    <w:rsid w:val="0034642F"/>
    <w:rsid w:val="00346F5F"/>
    <w:rsid w:val="00347B19"/>
    <w:rsid w:val="00352179"/>
    <w:rsid w:val="003546AA"/>
    <w:rsid w:val="00355CF6"/>
    <w:rsid w:val="003563EA"/>
    <w:rsid w:val="0035656E"/>
    <w:rsid w:val="003575FF"/>
    <w:rsid w:val="00360497"/>
    <w:rsid w:val="00362F9F"/>
    <w:rsid w:val="00363C02"/>
    <w:rsid w:val="00365FAD"/>
    <w:rsid w:val="0036660D"/>
    <w:rsid w:val="003704EA"/>
    <w:rsid w:val="00371A35"/>
    <w:rsid w:val="00374C6B"/>
    <w:rsid w:val="003766C5"/>
    <w:rsid w:val="00376E0E"/>
    <w:rsid w:val="00377E95"/>
    <w:rsid w:val="00381372"/>
    <w:rsid w:val="003813B5"/>
    <w:rsid w:val="0038271E"/>
    <w:rsid w:val="003835EC"/>
    <w:rsid w:val="003836FA"/>
    <w:rsid w:val="0038454B"/>
    <w:rsid w:val="00384944"/>
    <w:rsid w:val="00384F8A"/>
    <w:rsid w:val="003850A0"/>
    <w:rsid w:val="003851E0"/>
    <w:rsid w:val="003857DA"/>
    <w:rsid w:val="00386368"/>
    <w:rsid w:val="00386A1B"/>
    <w:rsid w:val="003874D7"/>
    <w:rsid w:val="00387B98"/>
    <w:rsid w:val="00391BFA"/>
    <w:rsid w:val="00393A4E"/>
    <w:rsid w:val="00393A98"/>
    <w:rsid w:val="00393B57"/>
    <w:rsid w:val="00393FFB"/>
    <w:rsid w:val="00394015"/>
    <w:rsid w:val="00396E4E"/>
    <w:rsid w:val="00396EDA"/>
    <w:rsid w:val="003A0FC7"/>
    <w:rsid w:val="003A160E"/>
    <w:rsid w:val="003A1C87"/>
    <w:rsid w:val="003A2831"/>
    <w:rsid w:val="003A3075"/>
    <w:rsid w:val="003A3791"/>
    <w:rsid w:val="003A3932"/>
    <w:rsid w:val="003A39D7"/>
    <w:rsid w:val="003A41EE"/>
    <w:rsid w:val="003A44FA"/>
    <w:rsid w:val="003A5D8E"/>
    <w:rsid w:val="003A7662"/>
    <w:rsid w:val="003A78EA"/>
    <w:rsid w:val="003A7B08"/>
    <w:rsid w:val="003B1D27"/>
    <w:rsid w:val="003B2F92"/>
    <w:rsid w:val="003B3D8D"/>
    <w:rsid w:val="003B624F"/>
    <w:rsid w:val="003B6B4D"/>
    <w:rsid w:val="003B6DEF"/>
    <w:rsid w:val="003B7EF2"/>
    <w:rsid w:val="003C0C81"/>
    <w:rsid w:val="003C2131"/>
    <w:rsid w:val="003C24EC"/>
    <w:rsid w:val="003C3E2D"/>
    <w:rsid w:val="003C45C2"/>
    <w:rsid w:val="003C4A86"/>
    <w:rsid w:val="003C5EA4"/>
    <w:rsid w:val="003C5EC2"/>
    <w:rsid w:val="003C6414"/>
    <w:rsid w:val="003C665D"/>
    <w:rsid w:val="003C6AC0"/>
    <w:rsid w:val="003C6B9D"/>
    <w:rsid w:val="003C6E87"/>
    <w:rsid w:val="003C75A3"/>
    <w:rsid w:val="003C7A53"/>
    <w:rsid w:val="003D0E97"/>
    <w:rsid w:val="003D29B0"/>
    <w:rsid w:val="003D33B1"/>
    <w:rsid w:val="003D35C2"/>
    <w:rsid w:val="003D3605"/>
    <w:rsid w:val="003D49CC"/>
    <w:rsid w:val="003D509E"/>
    <w:rsid w:val="003D5F42"/>
    <w:rsid w:val="003D626E"/>
    <w:rsid w:val="003D68B0"/>
    <w:rsid w:val="003D73DE"/>
    <w:rsid w:val="003D7B99"/>
    <w:rsid w:val="003E085A"/>
    <w:rsid w:val="003E1A2F"/>
    <w:rsid w:val="003E21AB"/>
    <w:rsid w:val="003E2768"/>
    <w:rsid w:val="003E2C9E"/>
    <w:rsid w:val="003E4314"/>
    <w:rsid w:val="003E48F8"/>
    <w:rsid w:val="003E4F56"/>
    <w:rsid w:val="003E5B34"/>
    <w:rsid w:val="003E5E77"/>
    <w:rsid w:val="003E78A0"/>
    <w:rsid w:val="003F05E5"/>
    <w:rsid w:val="003F0A3B"/>
    <w:rsid w:val="003F1F06"/>
    <w:rsid w:val="003F29A6"/>
    <w:rsid w:val="003F308D"/>
    <w:rsid w:val="003F3859"/>
    <w:rsid w:val="003F5252"/>
    <w:rsid w:val="003F58C8"/>
    <w:rsid w:val="003F65C6"/>
    <w:rsid w:val="003F6F37"/>
    <w:rsid w:val="003F762D"/>
    <w:rsid w:val="0040168C"/>
    <w:rsid w:val="004026FD"/>
    <w:rsid w:val="00403D1F"/>
    <w:rsid w:val="00404ED7"/>
    <w:rsid w:val="0040575E"/>
    <w:rsid w:val="00405812"/>
    <w:rsid w:val="00406CAB"/>
    <w:rsid w:val="0041047B"/>
    <w:rsid w:val="00411D4D"/>
    <w:rsid w:val="0041283C"/>
    <w:rsid w:val="00412B92"/>
    <w:rsid w:val="00412ED9"/>
    <w:rsid w:val="00413055"/>
    <w:rsid w:val="00414232"/>
    <w:rsid w:val="004149AA"/>
    <w:rsid w:val="00415442"/>
    <w:rsid w:val="004166C6"/>
    <w:rsid w:val="004172FD"/>
    <w:rsid w:val="00417CD6"/>
    <w:rsid w:val="004208D1"/>
    <w:rsid w:val="00420911"/>
    <w:rsid w:val="004217F5"/>
    <w:rsid w:val="00421D5B"/>
    <w:rsid w:val="004250BC"/>
    <w:rsid w:val="0042632F"/>
    <w:rsid w:val="004269F7"/>
    <w:rsid w:val="00426D6D"/>
    <w:rsid w:val="0042737F"/>
    <w:rsid w:val="0042782A"/>
    <w:rsid w:val="00431891"/>
    <w:rsid w:val="00431DC1"/>
    <w:rsid w:val="004328AC"/>
    <w:rsid w:val="004332ED"/>
    <w:rsid w:val="00433982"/>
    <w:rsid w:val="0043578C"/>
    <w:rsid w:val="00435A9C"/>
    <w:rsid w:val="004368DC"/>
    <w:rsid w:val="004403AF"/>
    <w:rsid w:val="00440494"/>
    <w:rsid w:val="00441884"/>
    <w:rsid w:val="0044233C"/>
    <w:rsid w:val="00442A3A"/>
    <w:rsid w:val="00444E76"/>
    <w:rsid w:val="00445041"/>
    <w:rsid w:val="004452F1"/>
    <w:rsid w:val="004458C3"/>
    <w:rsid w:val="004459E3"/>
    <w:rsid w:val="00446B33"/>
    <w:rsid w:val="004476C8"/>
    <w:rsid w:val="004506CC"/>
    <w:rsid w:val="00451DF4"/>
    <w:rsid w:val="004531F7"/>
    <w:rsid w:val="00454D57"/>
    <w:rsid w:val="0045541B"/>
    <w:rsid w:val="004558BB"/>
    <w:rsid w:val="00456B56"/>
    <w:rsid w:val="00457D13"/>
    <w:rsid w:val="00460FEB"/>
    <w:rsid w:val="00461024"/>
    <w:rsid w:val="00462E39"/>
    <w:rsid w:val="004630C5"/>
    <w:rsid w:val="0046330D"/>
    <w:rsid w:val="004644AB"/>
    <w:rsid w:val="00464A86"/>
    <w:rsid w:val="00464ABF"/>
    <w:rsid w:val="00464DBA"/>
    <w:rsid w:val="00466CBE"/>
    <w:rsid w:val="00470A87"/>
    <w:rsid w:val="00472D6E"/>
    <w:rsid w:val="00475E98"/>
    <w:rsid w:val="004773D3"/>
    <w:rsid w:val="00477A86"/>
    <w:rsid w:val="0048006E"/>
    <w:rsid w:val="00480CC1"/>
    <w:rsid w:val="00481B91"/>
    <w:rsid w:val="00483484"/>
    <w:rsid w:val="004837FE"/>
    <w:rsid w:val="00485155"/>
    <w:rsid w:val="00485B80"/>
    <w:rsid w:val="004862E3"/>
    <w:rsid w:val="00486EFA"/>
    <w:rsid w:val="00487451"/>
    <w:rsid w:val="00487B38"/>
    <w:rsid w:val="00490CCF"/>
    <w:rsid w:val="00491112"/>
    <w:rsid w:val="00491697"/>
    <w:rsid w:val="00492DEE"/>
    <w:rsid w:val="004935DA"/>
    <w:rsid w:val="00494312"/>
    <w:rsid w:val="00494F90"/>
    <w:rsid w:val="00496510"/>
    <w:rsid w:val="00496FB3"/>
    <w:rsid w:val="004A2E99"/>
    <w:rsid w:val="004A37B4"/>
    <w:rsid w:val="004A44A9"/>
    <w:rsid w:val="004A59CF"/>
    <w:rsid w:val="004A5AE4"/>
    <w:rsid w:val="004A7198"/>
    <w:rsid w:val="004B003B"/>
    <w:rsid w:val="004B0334"/>
    <w:rsid w:val="004B039D"/>
    <w:rsid w:val="004B0545"/>
    <w:rsid w:val="004B14DE"/>
    <w:rsid w:val="004B18E4"/>
    <w:rsid w:val="004B2C50"/>
    <w:rsid w:val="004B37E5"/>
    <w:rsid w:val="004B3E02"/>
    <w:rsid w:val="004B5D21"/>
    <w:rsid w:val="004B6140"/>
    <w:rsid w:val="004B6928"/>
    <w:rsid w:val="004B7930"/>
    <w:rsid w:val="004B7D0B"/>
    <w:rsid w:val="004C1D7D"/>
    <w:rsid w:val="004C23FE"/>
    <w:rsid w:val="004C2847"/>
    <w:rsid w:val="004C3FAA"/>
    <w:rsid w:val="004C4465"/>
    <w:rsid w:val="004C590D"/>
    <w:rsid w:val="004C5B8C"/>
    <w:rsid w:val="004C6348"/>
    <w:rsid w:val="004D0F23"/>
    <w:rsid w:val="004D1C19"/>
    <w:rsid w:val="004D2CFF"/>
    <w:rsid w:val="004D2D5C"/>
    <w:rsid w:val="004D3C96"/>
    <w:rsid w:val="004D4EC3"/>
    <w:rsid w:val="004D5E81"/>
    <w:rsid w:val="004E1AE5"/>
    <w:rsid w:val="004E32CC"/>
    <w:rsid w:val="004E417B"/>
    <w:rsid w:val="004E6F16"/>
    <w:rsid w:val="004E71E4"/>
    <w:rsid w:val="004E7E5C"/>
    <w:rsid w:val="004F0486"/>
    <w:rsid w:val="004F3A32"/>
    <w:rsid w:val="004F3A5B"/>
    <w:rsid w:val="004F4C5B"/>
    <w:rsid w:val="004F519E"/>
    <w:rsid w:val="004F574C"/>
    <w:rsid w:val="004F5D44"/>
    <w:rsid w:val="004F64E5"/>
    <w:rsid w:val="004F690B"/>
    <w:rsid w:val="004F7AAB"/>
    <w:rsid w:val="004F7C75"/>
    <w:rsid w:val="004F7F95"/>
    <w:rsid w:val="0050003A"/>
    <w:rsid w:val="005004C2"/>
    <w:rsid w:val="0050075F"/>
    <w:rsid w:val="00501B01"/>
    <w:rsid w:val="005030F1"/>
    <w:rsid w:val="00504504"/>
    <w:rsid w:val="005049E4"/>
    <w:rsid w:val="00504F75"/>
    <w:rsid w:val="00505CD5"/>
    <w:rsid w:val="005062EF"/>
    <w:rsid w:val="00506D70"/>
    <w:rsid w:val="0050791F"/>
    <w:rsid w:val="00510FD8"/>
    <w:rsid w:val="00512272"/>
    <w:rsid w:val="00512ABA"/>
    <w:rsid w:val="005131E9"/>
    <w:rsid w:val="0051355D"/>
    <w:rsid w:val="00513DC5"/>
    <w:rsid w:val="00514C60"/>
    <w:rsid w:val="00515AFB"/>
    <w:rsid w:val="00516079"/>
    <w:rsid w:val="00521855"/>
    <w:rsid w:val="005221F9"/>
    <w:rsid w:val="0052289A"/>
    <w:rsid w:val="00523152"/>
    <w:rsid w:val="00524DEE"/>
    <w:rsid w:val="005265F8"/>
    <w:rsid w:val="005267DB"/>
    <w:rsid w:val="00526F14"/>
    <w:rsid w:val="00527E87"/>
    <w:rsid w:val="0053156B"/>
    <w:rsid w:val="00531575"/>
    <w:rsid w:val="00531663"/>
    <w:rsid w:val="005317E4"/>
    <w:rsid w:val="005325B1"/>
    <w:rsid w:val="0053331E"/>
    <w:rsid w:val="00533B0C"/>
    <w:rsid w:val="00533F8A"/>
    <w:rsid w:val="00534D55"/>
    <w:rsid w:val="00535BD9"/>
    <w:rsid w:val="00535D6E"/>
    <w:rsid w:val="00535DF7"/>
    <w:rsid w:val="00535E77"/>
    <w:rsid w:val="00535EC9"/>
    <w:rsid w:val="005408AA"/>
    <w:rsid w:val="00540D2C"/>
    <w:rsid w:val="00541FC7"/>
    <w:rsid w:val="00543719"/>
    <w:rsid w:val="0054402F"/>
    <w:rsid w:val="005450A0"/>
    <w:rsid w:val="00545B5E"/>
    <w:rsid w:val="00545C6B"/>
    <w:rsid w:val="00545F1D"/>
    <w:rsid w:val="005517CD"/>
    <w:rsid w:val="0055263F"/>
    <w:rsid w:val="00553BC5"/>
    <w:rsid w:val="00554445"/>
    <w:rsid w:val="005559BA"/>
    <w:rsid w:val="00555EB1"/>
    <w:rsid w:val="00556DA2"/>
    <w:rsid w:val="00560875"/>
    <w:rsid w:val="00560A3B"/>
    <w:rsid w:val="005618E7"/>
    <w:rsid w:val="00561AD6"/>
    <w:rsid w:val="00561F9A"/>
    <w:rsid w:val="0056290A"/>
    <w:rsid w:val="005638E3"/>
    <w:rsid w:val="005643EB"/>
    <w:rsid w:val="00567569"/>
    <w:rsid w:val="005675EA"/>
    <w:rsid w:val="00567B4D"/>
    <w:rsid w:val="00570BC9"/>
    <w:rsid w:val="0057113D"/>
    <w:rsid w:val="00573680"/>
    <w:rsid w:val="0057444F"/>
    <w:rsid w:val="005749C1"/>
    <w:rsid w:val="00574F08"/>
    <w:rsid w:val="0057517D"/>
    <w:rsid w:val="00576DE3"/>
    <w:rsid w:val="00577725"/>
    <w:rsid w:val="00577CF3"/>
    <w:rsid w:val="005808A4"/>
    <w:rsid w:val="00581022"/>
    <w:rsid w:val="005811A6"/>
    <w:rsid w:val="00581AF4"/>
    <w:rsid w:val="005839B2"/>
    <w:rsid w:val="00583D85"/>
    <w:rsid w:val="0058456A"/>
    <w:rsid w:val="00584ACD"/>
    <w:rsid w:val="00585B05"/>
    <w:rsid w:val="005877CB"/>
    <w:rsid w:val="0059002A"/>
    <w:rsid w:val="00591270"/>
    <w:rsid w:val="00591580"/>
    <w:rsid w:val="0059297F"/>
    <w:rsid w:val="00593031"/>
    <w:rsid w:val="00593155"/>
    <w:rsid w:val="00593336"/>
    <w:rsid w:val="00594B38"/>
    <w:rsid w:val="00596512"/>
    <w:rsid w:val="00597B65"/>
    <w:rsid w:val="005A0774"/>
    <w:rsid w:val="005A1BB2"/>
    <w:rsid w:val="005A1CE3"/>
    <w:rsid w:val="005A2C74"/>
    <w:rsid w:val="005A33D3"/>
    <w:rsid w:val="005A64DB"/>
    <w:rsid w:val="005A6CDF"/>
    <w:rsid w:val="005A76F7"/>
    <w:rsid w:val="005A7961"/>
    <w:rsid w:val="005A7F27"/>
    <w:rsid w:val="005B0095"/>
    <w:rsid w:val="005B128A"/>
    <w:rsid w:val="005B2151"/>
    <w:rsid w:val="005B3224"/>
    <w:rsid w:val="005B37EE"/>
    <w:rsid w:val="005B59C9"/>
    <w:rsid w:val="005B7907"/>
    <w:rsid w:val="005C05D3"/>
    <w:rsid w:val="005C190E"/>
    <w:rsid w:val="005C20E9"/>
    <w:rsid w:val="005C3670"/>
    <w:rsid w:val="005C49FE"/>
    <w:rsid w:val="005C67C1"/>
    <w:rsid w:val="005C6A34"/>
    <w:rsid w:val="005C75A5"/>
    <w:rsid w:val="005C7896"/>
    <w:rsid w:val="005D1F1B"/>
    <w:rsid w:val="005D3A89"/>
    <w:rsid w:val="005D40A0"/>
    <w:rsid w:val="005D6C48"/>
    <w:rsid w:val="005D7022"/>
    <w:rsid w:val="005E08B0"/>
    <w:rsid w:val="005E1DD3"/>
    <w:rsid w:val="005E229E"/>
    <w:rsid w:val="005E25FE"/>
    <w:rsid w:val="005E4184"/>
    <w:rsid w:val="005E454D"/>
    <w:rsid w:val="005E4FF9"/>
    <w:rsid w:val="005E53AB"/>
    <w:rsid w:val="005E5CEA"/>
    <w:rsid w:val="005E607E"/>
    <w:rsid w:val="005E6991"/>
    <w:rsid w:val="005E6F49"/>
    <w:rsid w:val="005E7208"/>
    <w:rsid w:val="005F120C"/>
    <w:rsid w:val="005F14EA"/>
    <w:rsid w:val="005F1D75"/>
    <w:rsid w:val="005F2643"/>
    <w:rsid w:val="005F2798"/>
    <w:rsid w:val="005F3570"/>
    <w:rsid w:val="005F35CA"/>
    <w:rsid w:val="005F4152"/>
    <w:rsid w:val="005F4940"/>
    <w:rsid w:val="005F4E89"/>
    <w:rsid w:val="005F526D"/>
    <w:rsid w:val="005F5BAC"/>
    <w:rsid w:val="005F6168"/>
    <w:rsid w:val="006006A9"/>
    <w:rsid w:val="00601A3C"/>
    <w:rsid w:val="00602294"/>
    <w:rsid w:val="006041DD"/>
    <w:rsid w:val="00604394"/>
    <w:rsid w:val="00604809"/>
    <w:rsid w:val="00605973"/>
    <w:rsid w:val="00605A79"/>
    <w:rsid w:val="006123E2"/>
    <w:rsid w:val="0061259F"/>
    <w:rsid w:val="006127D1"/>
    <w:rsid w:val="006130CD"/>
    <w:rsid w:val="00613AD2"/>
    <w:rsid w:val="00613C40"/>
    <w:rsid w:val="0061568D"/>
    <w:rsid w:val="0061693B"/>
    <w:rsid w:val="00616DCD"/>
    <w:rsid w:val="00617454"/>
    <w:rsid w:val="006178ED"/>
    <w:rsid w:val="00617C0B"/>
    <w:rsid w:val="00620884"/>
    <w:rsid w:val="00622D16"/>
    <w:rsid w:val="006241D0"/>
    <w:rsid w:val="00624245"/>
    <w:rsid w:val="00624C65"/>
    <w:rsid w:val="00625449"/>
    <w:rsid w:val="006260DA"/>
    <w:rsid w:val="00626443"/>
    <w:rsid w:val="006275E8"/>
    <w:rsid w:val="0063281A"/>
    <w:rsid w:val="00632EBF"/>
    <w:rsid w:val="0063342A"/>
    <w:rsid w:val="00634435"/>
    <w:rsid w:val="00634AE7"/>
    <w:rsid w:val="00640925"/>
    <w:rsid w:val="00640B2A"/>
    <w:rsid w:val="0064518C"/>
    <w:rsid w:val="00645269"/>
    <w:rsid w:val="006452D9"/>
    <w:rsid w:val="00646407"/>
    <w:rsid w:val="00653752"/>
    <w:rsid w:val="00654A39"/>
    <w:rsid w:val="00655180"/>
    <w:rsid w:val="0065765E"/>
    <w:rsid w:val="00660894"/>
    <w:rsid w:val="0066121D"/>
    <w:rsid w:val="00666FE6"/>
    <w:rsid w:val="00667076"/>
    <w:rsid w:val="00667401"/>
    <w:rsid w:val="006674BF"/>
    <w:rsid w:val="00667532"/>
    <w:rsid w:val="0067048C"/>
    <w:rsid w:val="006708A1"/>
    <w:rsid w:val="00672508"/>
    <w:rsid w:val="006762D6"/>
    <w:rsid w:val="0067673E"/>
    <w:rsid w:val="00676776"/>
    <w:rsid w:val="0068077D"/>
    <w:rsid w:val="0068143D"/>
    <w:rsid w:val="006819BC"/>
    <w:rsid w:val="00682520"/>
    <w:rsid w:val="00682BB9"/>
    <w:rsid w:val="0068370E"/>
    <w:rsid w:val="00683BE3"/>
    <w:rsid w:val="00684ADD"/>
    <w:rsid w:val="00685CAA"/>
    <w:rsid w:val="006872F2"/>
    <w:rsid w:val="00687FB4"/>
    <w:rsid w:val="0069065F"/>
    <w:rsid w:val="006911A5"/>
    <w:rsid w:val="0069138C"/>
    <w:rsid w:val="00691EC1"/>
    <w:rsid w:val="006921AA"/>
    <w:rsid w:val="00692AC4"/>
    <w:rsid w:val="00693C86"/>
    <w:rsid w:val="0069441B"/>
    <w:rsid w:val="0069493C"/>
    <w:rsid w:val="0069554E"/>
    <w:rsid w:val="006957FB"/>
    <w:rsid w:val="00696319"/>
    <w:rsid w:val="00696355"/>
    <w:rsid w:val="00697E6E"/>
    <w:rsid w:val="006A0117"/>
    <w:rsid w:val="006A2308"/>
    <w:rsid w:val="006A2FFF"/>
    <w:rsid w:val="006A4262"/>
    <w:rsid w:val="006A4CD4"/>
    <w:rsid w:val="006A53DE"/>
    <w:rsid w:val="006A5458"/>
    <w:rsid w:val="006A702E"/>
    <w:rsid w:val="006A7A4E"/>
    <w:rsid w:val="006B22B9"/>
    <w:rsid w:val="006B2B78"/>
    <w:rsid w:val="006B2ED5"/>
    <w:rsid w:val="006B3220"/>
    <w:rsid w:val="006B3232"/>
    <w:rsid w:val="006B66DC"/>
    <w:rsid w:val="006B6ED7"/>
    <w:rsid w:val="006B78DB"/>
    <w:rsid w:val="006B7CB1"/>
    <w:rsid w:val="006C0BDD"/>
    <w:rsid w:val="006C2DF4"/>
    <w:rsid w:val="006C3B70"/>
    <w:rsid w:val="006C5063"/>
    <w:rsid w:val="006C508E"/>
    <w:rsid w:val="006C5C42"/>
    <w:rsid w:val="006C7277"/>
    <w:rsid w:val="006D0A78"/>
    <w:rsid w:val="006D2003"/>
    <w:rsid w:val="006D2121"/>
    <w:rsid w:val="006D2550"/>
    <w:rsid w:val="006D4B9E"/>
    <w:rsid w:val="006D5655"/>
    <w:rsid w:val="006D75A5"/>
    <w:rsid w:val="006E16C8"/>
    <w:rsid w:val="006E23B5"/>
    <w:rsid w:val="006E31D8"/>
    <w:rsid w:val="006E330B"/>
    <w:rsid w:val="006E3D26"/>
    <w:rsid w:val="006E4866"/>
    <w:rsid w:val="006E5FAA"/>
    <w:rsid w:val="006E7CA2"/>
    <w:rsid w:val="006E7DE5"/>
    <w:rsid w:val="006E7FC6"/>
    <w:rsid w:val="006F1699"/>
    <w:rsid w:val="006F223D"/>
    <w:rsid w:val="006F2780"/>
    <w:rsid w:val="006F2CE0"/>
    <w:rsid w:val="006F2EF2"/>
    <w:rsid w:val="006F354D"/>
    <w:rsid w:val="006F3F78"/>
    <w:rsid w:val="006F5D70"/>
    <w:rsid w:val="0070012E"/>
    <w:rsid w:val="007005AA"/>
    <w:rsid w:val="00701610"/>
    <w:rsid w:val="007020FF"/>
    <w:rsid w:val="00702E20"/>
    <w:rsid w:val="00703639"/>
    <w:rsid w:val="00703C17"/>
    <w:rsid w:val="00703CD1"/>
    <w:rsid w:val="0070459F"/>
    <w:rsid w:val="00704CF1"/>
    <w:rsid w:val="00705179"/>
    <w:rsid w:val="00705D06"/>
    <w:rsid w:val="00706D31"/>
    <w:rsid w:val="00706D9B"/>
    <w:rsid w:val="00707BDE"/>
    <w:rsid w:val="00707F33"/>
    <w:rsid w:val="00710999"/>
    <w:rsid w:val="00711272"/>
    <w:rsid w:val="00712E9E"/>
    <w:rsid w:val="007139D7"/>
    <w:rsid w:val="00720BD3"/>
    <w:rsid w:val="00721A9C"/>
    <w:rsid w:val="0072219E"/>
    <w:rsid w:val="00722C62"/>
    <w:rsid w:val="00722C9C"/>
    <w:rsid w:val="0072457F"/>
    <w:rsid w:val="00724891"/>
    <w:rsid w:val="00725339"/>
    <w:rsid w:val="007263C5"/>
    <w:rsid w:val="0072751B"/>
    <w:rsid w:val="00731C2A"/>
    <w:rsid w:val="007329CB"/>
    <w:rsid w:val="00732F32"/>
    <w:rsid w:val="00732FB4"/>
    <w:rsid w:val="0073352C"/>
    <w:rsid w:val="0073649D"/>
    <w:rsid w:val="0073719A"/>
    <w:rsid w:val="007400A2"/>
    <w:rsid w:val="007407ED"/>
    <w:rsid w:val="00740B5B"/>
    <w:rsid w:val="00742542"/>
    <w:rsid w:val="007425DB"/>
    <w:rsid w:val="0074384F"/>
    <w:rsid w:val="007438B3"/>
    <w:rsid w:val="007444A2"/>
    <w:rsid w:val="00744A63"/>
    <w:rsid w:val="00744E76"/>
    <w:rsid w:val="00745335"/>
    <w:rsid w:val="007470B9"/>
    <w:rsid w:val="00747123"/>
    <w:rsid w:val="00747AE6"/>
    <w:rsid w:val="007503E4"/>
    <w:rsid w:val="00750C6D"/>
    <w:rsid w:val="00751225"/>
    <w:rsid w:val="0075145D"/>
    <w:rsid w:val="007531C5"/>
    <w:rsid w:val="0075397A"/>
    <w:rsid w:val="007559F1"/>
    <w:rsid w:val="00755DF3"/>
    <w:rsid w:val="00756710"/>
    <w:rsid w:val="00756A08"/>
    <w:rsid w:val="00756FA6"/>
    <w:rsid w:val="00757E35"/>
    <w:rsid w:val="00763D4D"/>
    <w:rsid w:val="00764872"/>
    <w:rsid w:val="00764916"/>
    <w:rsid w:val="00764956"/>
    <w:rsid w:val="00765388"/>
    <w:rsid w:val="00766673"/>
    <w:rsid w:val="00766E42"/>
    <w:rsid w:val="007705A7"/>
    <w:rsid w:val="007716D2"/>
    <w:rsid w:val="00772AA8"/>
    <w:rsid w:val="00772AF3"/>
    <w:rsid w:val="00772E9D"/>
    <w:rsid w:val="00774710"/>
    <w:rsid w:val="007760BB"/>
    <w:rsid w:val="007763E4"/>
    <w:rsid w:val="00776E33"/>
    <w:rsid w:val="0078001A"/>
    <w:rsid w:val="00780206"/>
    <w:rsid w:val="0078073B"/>
    <w:rsid w:val="007815C1"/>
    <w:rsid w:val="00781D43"/>
    <w:rsid w:val="00782CC0"/>
    <w:rsid w:val="00783523"/>
    <w:rsid w:val="00784E24"/>
    <w:rsid w:val="0078506D"/>
    <w:rsid w:val="00785671"/>
    <w:rsid w:val="00785A4F"/>
    <w:rsid w:val="00785AA7"/>
    <w:rsid w:val="007863ED"/>
    <w:rsid w:val="00786F54"/>
    <w:rsid w:val="00786F5E"/>
    <w:rsid w:val="00791972"/>
    <w:rsid w:val="007934EA"/>
    <w:rsid w:val="00793E56"/>
    <w:rsid w:val="007941CF"/>
    <w:rsid w:val="00794804"/>
    <w:rsid w:val="007963C1"/>
    <w:rsid w:val="00796D71"/>
    <w:rsid w:val="00797211"/>
    <w:rsid w:val="00797792"/>
    <w:rsid w:val="00797D99"/>
    <w:rsid w:val="007A00B4"/>
    <w:rsid w:val="007A3D7A"/>
    <w:rsid w:val="007A40D3"/>
    <w:rsid w:val="007A4A4D"/>
    <w:rsid w:val="007A53C6"/>
    <w:rsid w:val="007A5CDD"/>
    <w:rsid w:val="007A6FAA"/>
    <w:rsid w:val="007A73E7"/>
    <w:rsid w:val="007B037C"/>
    <w:rsid w:val="007B0620"/>
    <w:rsid w:val="007B1686"/>
    <w:rsid w:val="007B1848"/>
    <w:rsid w:val="007B2796"/>
    <w:rsid w:val="007B6995"/>
    <w:rsid w:val="007B6C87"/>
    <w:rsid w:val="007B706C"/>
    <w:rsid w:val="007C076B"/>
    <w:rsid w:val="007C16C3"/>
    <w:rsid w:val="007C171F"/>
    <w:rsid w:val="007C18A4"/>
    <w:rsid w:val="007C2B62"/>
    <w:rsid w:val="007C49F8"/>
    <w:rsid w:val="007C515B"/>
    <w:rsid w:val="007C53B1"/>
    <w:rsid w:val="007C553A"/>
    <w:rsid w:val="007C5704"/>
    <w:rsid w:val="007C5BCC"/>
    <w:rsid w:val="007C5C02"/>
    <w:rsid w:val="007C6322"/>
    <w:rsid w:val="007C794B"/>
    <w:rsid w:val="007D0969"/>
    <w:rsid w:val="007D1074"/>
    <w:rsid w:val="007D18D2"/>
    <w:rsid w:val="007D3968"/>
    <w:rsid w:val="007D4005"/>
    <w:rsid w:val="007D42A4"/>
    <w:rsid w:val="007D57AD"/>
    <w:rsid w:val="007D6874"/>
    <w:rsid w:val="007D6ED7"/>
    <w:rsid w:val="007E0542"/>
    <w:rsid w:val="007E1596"/>
    <w:rsid w:val="007E263B"/>
    <w:rsid w:val="007E28B7"/>
    <w:rsid w:val="007E28FC"/>
    <w:rsid w:val="007E2E83"/>
    <w:rsid w:val="007E323E"/>
    <w:rsid w:val="007E3B70"/>
    <w:rsid w:val="007E4297"/>
    <w:rsid w:val="007E5545"/>
    <w:rsid w:val="007E6FEF"/>
    <w:rsid w:val="007E79EC"/>
    <w:rsid w:val="007E7E56"/>
    <w:rsid w:val="007E7F65"/>
    <w:rsid w:val="007F01A6"/>
    <w:rsid w:val="007F099D"/>
    <w:rsid w:val="007F2A75"/>
    <w:rsid w:val="007F43A7"/>
    <w:rsid w:val="007F5110"/>
    <w:rsid w:val="007F546E"/>
    <w:rsid w:val="007F5721"/>
    <w:rsid w:val="007F7993"/>
    <w:rsid w:val="007F7EE4"/>
    <w:rsid w:val="00801A4A"/>
    <w:rsid w:val="00802D6B"/>
    <w:rsid w:val="008030D0"/>
    <w:rsid w:val="00803785"/>
    <w:rsid w:val="008040B7"/>
    <w:rsid w:val="00804200"/>
    <w:rsid w:val="00804228"/>
    <w:rsid w:val="00804E39"/>
    <w:rsid w:val="00805AC2"/>
    <w:rsid w:val="008067FC"/>
    <w:rsid w:val="0080742F"/>
    <w:rsid w:val="008108F3"/>
    <w:rsid w:val="008116B3"/>
    <w:rsid w:val="00815CB9"/>
    <w:rsid w:val="00815FC3"/>
    <w:rsid w:val="008179A3"/>
    <w:rsid w:val="00822264"/>
    <w:rsid w:val="00824A5D"/>
    <w:rsid w:val="00824AEE"/>
    <w:rsid w:val="00824F3C"/>
    <w:rsid w:val="00825069"/>
    <w:rsid w:val="008254A3"/>
    <w:rsid w:val="008258F2"/>
    <w:rsid w:val="00825A8B"/>
    <w:rsid w:val="00825CD5"/>
    <w:rsid w:val="008277DD"/>
    <w:rsid w:val="00831870"/>
    <w:rsid w:val="00831F70"/>
    <w:rsid w:val="0083217B"/>
    <w:rsid w:val="008321FC"/>
    <w:rsid w:val="00832B8E"/>
    <w:rsid w:val="00832C73"/>
    <w:rsid w:val="00832CE0"/>
    <w:rsid w:val="00834178"/>
    <w:rsid w:val="008344E5"/>
    <w:rsid w:val="008366D5"/>
    <w:rsid w:val="0083770D"/>
    <w:rsid w:val="0084071A"/>
    <w:rsid w:val="00840B9D"/>
    <w:rsid w:val="00844913"/>
    <w:rsid w:val="00845979"/>
    <w:rsid w:val="00846010"/>
    <w:rsid w:val="008465DD"/>
    <w:rsid w:val="00846D0D"/>
    <w:rsid w:val="008470E4"/>
    <w:rsid w:val="008504E0"/>
    <w:rsid w:val="0085144F"/>
    <w:rsid w:val="00852ACB"/>
    <w:rsid w:val="00852E90"/>
    <w:rsid w:val="00852EEE"/>
    <w:rsid w:val="0085453E"/>
    <w:rsid w:val="00856001"/>
    <w:rsid w:val="008566EF"/>
    <w:rsid w:val="00856701"/>
    <w:rsid w:val="00857064"/>
    <w:rsid w:val="00857168"/>
    <w:rsid w:val="0085768F"/>
    <w:rsid w:val="008604E6"/>
    <w:rsid w:val="00862CF9"/>
    <w:rsid w:val="00862F93"/>
    <w:rsid w:val="00866A1C"/>
    <w:rsid w:val="00866C66"/>
    <w:rsid w:val="00870B1B"/>
    <w:rsid w:val="0087136A"/>
    <w:rsid w:val="00872ADB"/>
    <w:rsid w:val="0087427B"/>
    <w:rsid w:val="008743AA"/>
    <w:rsid w:val="008748D6"/>
    <w:rsid w:val="00875D27"/>
    <w:rsid w:val="00877DC6"/>
    <w:rsid w:val="00880308"/>
    <w:rsid w:val="00881807"/>
    <w:rsid w:val="00882387"/>
    <w:rsid w:val="008825C4"/>
    <w:rsid w:val="00882CE7"/>
    <w:rsid w:val="00882E62"/>
    <w:rsid w:val="00884842"/>
    <w:rsid w:val="00885D26"/>
    <w:rsid w:val="00885FC0"/>
    <w:rsid w:val="008866F2"/>
    <w:rsid w:val="00886F16"/>
    <w:rsid w:val="008872EB"/>
    <w:rsid w:val="008900AE"/>
    <w:rsid w:val="0089031A"/>
    <w:rsid w:val="00890738"/>
    <w:rsid w:val="00891229"/>
    <w:rsid w:val="00891935"/>
    <w:rsid w:val="00891A34"/>
    <w:rsid w:val="00893604"/>
    <w:rsid w:val="00893CF2"/>
    <w:rsid w:val="00895363"/>
    <w:rsid w:val="0089572F"/>
    <w:rsid w:val="00895A16"/>
    <w:rsid w:val="00895E41"/>
    <w:rsid w:val="00895F10"/>
    <w:rsid w:val="00896166"/>
    <w:rsid w:val="00896266"/>
    <w:rsid w:val="00896D9D"/>
    <w:rsid w:val="00897AEC"/>
    <w:rsid w:val="00897BA3"/>
    <w:rsid w:val="008A0BE8"/>
    <w:rsid w:val="008A22E6"/>
    <w:rsid w:val="008A3803"/>
    <w:rsid w:val="008A4384"/>
    <w:rsid w:val="008A4FE1"/>
    <w:rsid w:val="008A58CB"/>
    <w:rsid w:val="008A5BDE"/>
    <w:rsid w:val="008A5E18"/>
    <w:rsid w:val="008A682F"/>
    <w:rsid w:val="008A6B24"/>
    <w:rsid w:val="008A7234"/>
    <w:rsid w:val="008A7442"/>
    <w:rsid w:val="008A75AF"/>
    <w:rsid w:val="008B1395"/>
    <w:rsid w:val="008B2EF9"/>
    <w:rsid w:val="008B4319"/>
    <w:rsid w:val="008B5092"/>
    <w:rsid w:val="008B564B"/>
    <w:rsid w:val="008B5916"/>
    <w:rsid w:val="008B6778"/>
    <w:rsid w:val="008C04FD"/>
    <w:rsid w:val="008C06F3"/>
    <w:rsid w:val="008C0F55"/>
    <w:rsid w:val="008C11E1"/>
    <w:rsid w:val="008C2020"/>
    <w:rsid w:val="008C29FD"/>
    <w:rsid w:val="008C5F08"/>
    <w:rsid w:val="008C7F2B"/>
    <w:rsid w:val="008D03A2"/>
    <w:rsid w:val="008D0847"/>
    <w:rsid w:val="008D2EA0"/>
    <w:rsid w:val="008D3081"/>
    <w:rsid w:val="008D5A87"/>
    <w:rsid w:val="008D6E23"/>
    <w:rsid w:val="008D7801"/>
    <w:rsid w:val="008E16C9"/>
    <w:rsid w:val="008E1852"/>
    <w:rsid w:val="008E2716"/>
    <w:rsid w:val="008E292A"/>
    <w:rsid w:val="008E31EB"/>
    <w:rsid w:val="008E48A2"/>
    <w:rsid w:val="008E4CED"/>
    <w:rsid w:val="008E5475"/>
    <w:rsid w:val="008E5BEC"/>
    <w:rsid w:val="008E5D34"/>
    <w:rsid w:val="008E6125"/>
    <w:rsid w:val="008E7686"/>
    <w:rsid w:val="008E7C34"/>
    <w:rsid w:val="008F2653"/>
    <w:rsid w:val="008F54E2"/>
    <w:rsid w:val="008F553D"/>
    <w:rsid w:val="008F5A3A"/>
    <w:rsid w:val="008F77E9"/>
    <w:rsid w:val="00900CE4"/>
    <w:rsid w:val="009017D1"/>
    <w:rsid w:val="0090424B"/>
    <w:rsid w:val="00904BB1"/>
    <w:rsid w:val="00904E8D"/>
    <w:rsid w:val="00905F59"/>
    <w:rsid w:val="00906CA8"/>
    <w:rsid w:val="00911533"/>
    <w:rsid w:val="0091192E"/>
    <w:rsid w:val="00912253"/>
    <w:rsid w:val="00912852"/>
    <w:rsid w:val="00912B2E"/>
    <w:rsid w:val="009159BF"/>
    <w:rsid w:val="00915BE7"/>
    <w:rsid w:val="009162E3"/>
    <w:rsid w:val="00916FD5"/>
    <w:rsid w:val="0092097B"/>
    <w:rsid w:val="00920C3C"/>
    <w:rsid w:val="0092126C"/>
    <w:rsid w:val="0092178F"/>
    <w:rsid w:val="009221A0"/>
    <w:rsid w:val="0092324A"/>
    <w:rsid w:val="00925873"/>
    <w:rsid w:val="009260C0"/>
    <w:rsid w:val="00926B59"/>
    <w:rsid w:val="00926F6F"/>
    <w:rsid w:val="00927DAF"/>
    <w:rsid w:val="00931392"/>
    <w:rsid w:val="00931DE2"/>
    <w:rsid w:val="0093281D"/>
    <w:rsid w:val="00932EC1"/>
    <w:rsid w:val="0093330D"/>
    <w:rsid w:val="0093347F"/>
    <w:rsid w:val="00933F5A"/>
    <w:rsid w:val="00934318"/>
    <w:rsid w:val="00934347"/>
    <w:rsid w:val="00934929"/>
    <w:rsid w:val="00934BD9"/>
    <w:rsid w:val="00934F29"/>
    <w:rsid w:val="009360C2"/>
    <w:rsid w:val="009367F0"/>
    <w:rsid w:val="009370D2"/>
    <w:rsid w:val="00937AE7"/>
    <w:rsid w:val="009407BE"/>
    <w:rsid w:val="00941B24"/>
    <w:rsid w:val="009441F4"/>
    <w:rsid w:val="009446D0"/>
    <w:rsid w:val="00945F26"/>
    <w:rsid w:val="0095226C"/>
    <w:rsid w:val="00953013"/>
    <w:rsid w:val="009531F6"/>
    <w:rsid w:val="009537A1"/>
    <w:rsid w:val="00954044"/>
    <w:rsid w:val="009544E3"/>
    <w:rsid w:val="009551F1"/>
    <w:rsid w:val="00955241"/>
    <w:rsid w:val="0095553B"/>
    <w:rsid w:val="009557A9"/>
    <w:rsid w:val="00960297"/>
    <w:rsid w:val="0096031C"/>
    <w:rsid w:val="00961749"/>
    <w:rsid w:val="00961B47"/>
    <w:rsid w:val="009636AF"/>
    <w:rsid w:val="009638FC"/>
    <w:rsid w:val="00964ACC"/>
    <w:rsid w:val="0096507A"/>
    <w:rsid w:val="009651EE"/>
    <w:rsid w:val="0096537A"/>
    <w:rsid w:val="009668DF"/>
    <w:rsid w:val="0096745E"/>
    <w:rsid w:val="0097110A"/>
    <w:rsid w:val="009714FE"/>
    <w:rsid w:val="009734B6"/>
    <w:rsid w:val="009739E3"/>
    <w:rsid w:val="00973E73"/>
    <w:rsid w:val="00974D56"/>
    <w:rsid w:val="00975B29"/>
    <w:rsid w:val="00975C34"/>
    <w:rsid w:val="00976D38"/>
    <w:rsid w:val="009800E7"/>
    <w:rsid w:val="009822E5"/>
    <w:rsid w:val="009826CA"/>
    <w:rsid w:val="00982BA9"/>
    <w:rsid w:val="00983C78"/>
    <w:rsid w:val="00983E78"/>
    <w:rsid w:val="0098420C"/>
    <w:rsid w:val="0098456C"/>
    <w:rsid w:val="009846A1"/>
    <w:rsid w:val="00984E86"/>
    <w:rsid w:val="009850D6"/>
    <w:rsid w:val="009863AD"/>
    <w:rsid w:val="00987583"/>
    <w:rsid w:val="00987C55"/>
    <w:rsid w:val="00991656"/>
    <w:rsid w:val="009953E0"/>
    <w:rsid w:val="009972AF"/>
    <w:rsid w:val="009A1814"/>
    <w:rsid w:val="009A1B96"/>
    <w:rsid w:val="009A390E"/>
    <w:rsid w:val="009A49E4"/>
    <w:rsid w:val="009A5FAC"/>
    <w:rsid w:val="009A606B"/>
    <w:rsid w:val="009A677C"/>
    <w:rsid w:val="009A7FA8"/>
    <w:rsid w:val="009B0B01"/>
    <w:rsid w:val="009B15A3"/>
    <w:rsid w:val="009B1B14"/>
    <w:rsid w:val="009B24D8"/>
    <w:rsid w:val="009B3AB4"/>
    <w:rsid w:val="009B3CF9"/>
    <w:rsid w:val="009B4627"/>
    <w:rsid w:val="009B6337"/>
    <w:rsid w:val="009B6848"/>
    <w:rsid w:val="009B6BA6"/>
    <w:rsid w:val="009C0E77"/>
    <w:rsid w:val="009C1565"/>
    <w:rsid w:val="009C248F"/>
    <w:rsid w:val="009C2D12"/>
    <w:rsid w:val="009C32B4"/>
    <w:rsid w:val="009C3C82"/>
    <w:rsid w:val="009C4D65"/>
    <w:rsid w:val="009C5DCB"/>
    <w:rsid w:val="009D19CE"/>
    <w:rsid w:val="009D1B98"/>
    <w:rsid w:val="009D3018"/>
    <w:rsid w:val="009D30DB"/>
    <w:rsid w:val="009D3D6A"/>
    <w:rsid w:val="009D452B"/>
    <w:rsid w:val="009D4652"/>
    <w:rsid w:val="009D674A"/>
    <w:rsid w:val="009D7216"/>
    <w:rsid w:val="009D7235"/>
    <w:rsid w:val="009D7796"/>
    <w:rsid w:val="009E05BF"/>
    <w:rsid w:val="009E10A9"/>
    <w:rsid w:val="009E10B2"/>
    <w:rsid w:val="009E1267"/>
    <w:rsid w:val="009E17E8"/>
    <w:rsid w:val="009E2D73"/>
    <w:rsid w:val="009E424A"/>
    <w:rsid w:val="009E4592"/>
    <w:rsid w:val="009E4D68"/>
    <w:rsid w:val="009E4D89"/>
    <w:rsid w:val="009E541C"/>
    <w:rsid w:val="009E5532"/>
    <w:rsid w:val="009E57BE"/>
    <w:rsid w:val="009E5DE5"/>
    <w:rsid w:val="009E719F"/>
    <w:rsid w:val="009E7C4E"/>
    <w:rsid w:val="009E7F3C"/>
    <w:rsid w:val="009F0096"/>
    <w:rsid w:val="009F0172"/>
    <w:rsid w:val="009F04D0"/>
    <w:rsid w:val="009F0CA8"/>
    <w:rsid w:val="009F0D03"/>
    <w:rsid w:val="009F1885"/>
    <w:rsid w:val="009F2270"/>
    <w:rsid w:val="009F2603"/>
    <w:rsid w:val="009F2C0A"/>
    <w:rsid w:val="009F4F1C"/>
    <w:rsid w:val="009F57D6"/>
    <w:rsid w:val="009F5F50"/>
    <w:rsid w:val="009F6111"/>
    <w:rsid w:val="00A0077C"/>
    <w:rsid w:val="00A01A90"/>
    <w:rsid w:val="00A034F8"/>
    <w:rsid w:val="00A05793"/>
    <w:rsid w:val="00A06F3F"/>
    <w:rsid w:val="00A0780D"/>
    <w:rsid w:val="00A07AE6"/>
    <w:rsid w:val="00A11D0F"/>
    <w:rsid w:val="00A1282E"/>
    <w:rsid w:val="00A14CD6"/>
    <w:rsid w:val="00A150F7"/>
    <w:rsid w:val="00A168FF"/>
    <w:rsid w:val="00A16AD3"/>
    <w:rsid w:val="00A20199"/>
    <w:rsid w:val="00A213F8"/>
    <w:rsid w:val="00A21944"/>
    <w:rsid w:val="00A21969"/>
    <w:rsid w:val="00A22D84"/>
    <w:rsid w:val="00A22ECF"/>
    <w:rsid w:val="00A23476"/>
    <w:rsid w:val="00A2359C"/>
    <w:rsid w:val="00A23993"/>
    <w:rsid w:val="00A23B66"/>
    <w:rsid w:val="00A25B83"/>
    <w:rsid w:val="00A2636D"/>
    <w:rsid w:val="00A2653A"/>
    <w:rsid w:val="00A2682B"/>
    <w:rsid w:val="00A26E75"/>
    <w:rsid w:val="00A271F5"/>
    <w:rsid w:val="00A30075"/>
    <w:rsid w:val="00A32199"/>
    <w:rsid w:val="00A34408"/>
    <w:rsid w:val="00A3626A"/>
    <w:rsid w:val="00A37AD8"/>
    <w:rsid w:val="00A40150"/>
    <w:rsid w:val="00A4020B"/>
    <w:rsid w:val="00A40F6A"/>
    <w:rsid w:val="00A41D9A"/>
    <w:rsid w:val="00A42CEB"/>
    <w:rsid w:val="00A43219"/>
    <w:rsid w:val="00A445AB"/>
    <w:rsid w:val="00A47B9E"/>
    <w:rsid w:val="00A5098C"/>
    <w:rsid w:val="00A51F63"/>
    <w:rsid w:val="00A5218D"/>
    <w:rsid w:val="00A5319D"/>
    <w:rsid w:val="00A54498"/>
    <w:rsid w:val="00A553FA"/>
    <w:rsid w:val="00A55C7C"/>
    <w:rsid w:val="00A55DC3"/>
    <w:rsid w:val="00A5728F"/>
    <w:rsid w:val="00A61E07"/>
    <w:rsid w:val="00A6482F"/>
    <w:rsid w:val="00A6493C"/>
    <w:rsid w:val="00A6719E"/>
    <w:rsid w:val="00A675C7"/>
    <w:rsid w:val="00A6764D"/>
    <w:rsid w:val="00A67834"/>
    <w:rsid w:val="00A7011E"/>
    <w:rsid w:val="00A70DD2"/>
    <w:rsid w:val="00A719B9"/>
    <w:rsid w:val="00A71E56"/>
    <w:rsid w:val="00A71EBB"/>
    <w:rsid w:val="00A721A0"/>
    <w:rsid w:val="00A733DD"/>
    <w:rsid w:val="00A750B2"/>
    <w:rsid w:val="00A75527"/>
    <w:rsid w:val="00A75C0C"/>
    <w:rsid w:val="00A75F9A"/>
    <w:rsid w:val="00A7730E"/>
    <w:rsid w:val="00A802D8"/>
    <w:rsid w:val="00A811F3"/>
    <w:rsid w:val="00A8473D"/>
    <w:rsid w:val="00A84BED"/>
    <w:rsid w:val="00A85624"/>
    <w:rsid w:val="00A86580"/>
    <w:rsid w:val="00A86845"/>
    <w:rsid w:val="00A87A5E"/>
    <w:rsid w:val="00A9005D"/>
    <w:rsid w:val="00A9033F"/>
    <w:rsid w:val="00A92764"/>
    <w:rsid w:val="00A92CEF"/>
    <w:rsid w:val="00A94D76"/>
    <w:rsid w:val="00A95851"/>
    <w:rsid w:val="00A9683A"/>
    <w:rsid w:val="00A97ABA"/>
    <w:rsid w:val="00AA05E0"/>
    <w:rsid w:val="00AA0CB0"/>
    <w:rsid w:val="00AA1BCC"/>
    <w:rsid w:val="00AA2265"/>
    <w:rsid w:val="00AA2D35"/>
    <w:rsid w:val="00AA2EA5"/>
    <w:rsid w:val="00AA2F8E"/>
    <w:rsid w:val="00AA31F7"/>
    <w:rsid w:val="00AA3B76"/>
    <w:rsid w:val="00AA436B"/>
    <w:rsid w:val="00AA4DF0"/>
    <w:rsid w:val="00AA5E70"/>
    <w:rsid w:val="00AA71BA"/>
    <w:rsid w:val="00AA77D2"/>
    <w:rsid w:val="00AA7BA8"/>
    <w:rsid w:val="00AA7DA8"/>
    <w:rsid w:val="00AB0406"/>
    <w:rsid w:val="00AB2622"/>
    <w:rsid w:val="00AB2690"/>
    <w:rsid w:val="00AB58A2"/>
    <w:rsid w:val="00AB5E47"/>
    <w:rsid w:val="00AB6A58"/>
    <w:rsid w:val="00AC0F0D"/>
    <w:rsid w:val="00AC12E4"/>
    <w:rsid w:val="00AC1D0B"/>
    <w:rsid w:val="00AC2447"/>
    <w:rsid w:val="00AC28D4"/>
    <w:rsid w:val="00AC2CB1"/>
    <w:rsid w:val="00AC2EC1"/>
    <w:rsid w:val="00AC2FD1"/>
    <w:rsid w:val="00AC31BE"/>
    <w:rsid w:val="00AC36A7"/>
    <w:rsid w:val="00AC3BEC"/>
    <w:rsid w:val="00AC4841"/>
    <w:rsid w:val="00AC4D10"/>
    <w:rsid w:val="00AC5B87"/>
    <w:rsid w:val="00AC6092"/>
    <w:rsid w:val="00AC60C8"/>
    <w:rsid w:val="00AC610B"/>
    <w:rsid w:val="00AC6AA3"/>
    <w:rsid w:val="00AC731B"/>
    <w:rsid w:val="00AD1445"/>
    <w:rsid w:val="00AD191A"/>
    <w:rsid w:val="00AD2609"/>
    <w:rsid w:val="00AD330C"/>
    <w:rsid w:val="00AD4D63"/>
    <w:rsid w:val="00AD509F"/>
    <w:rsid w:val="00AD5C62"/>
    <w:rsid w:val="00AD65A7"/>
    <w:rsid w:val="00AD686D"/>
    <w:rsid w:val="00AD69EC"/>
    <w:rsid w:val="00AE191B"/>
    <w:rsid w:val="00AE21F3"/>
    <w:rsid w:val="00AE2ECA"/>
    <w:rsid w:val="00AE316D"/>
    <w:rsid w:val="00AE45A1"/>
    <w:rsid w:val="00AE5D28"/>
    <w:rsid w:val="00AE661E"/>
    <w:rsid w:val="00AF02AB"/>
    <w:rsid w:val="00AF1527"/>
    <w:rsid w:val="00AF1914"/>
    <w:rsid w:val="00AF3154"/>
    <w:rsid w:val="00AF36DE"/>
    <w:rsid w:val="00AF3EFE"/>
    <w:rsid w:val="00AF3F09"/>
    <w:rsid w:val="00AF4AC6"/>
    <w:rsid w:val="00AF7CFA"/>
    <w:rsid w:val="00B00834"/>
    <w:rsid w:val="00B00FE8"/>
    <w:rsid w:val="00B0107E"/>
    <w:rsid w:val="00B02119"/>
    <w:rsid w:val="00B02370"/>
    <w:rsid w:val="00B029CE"/>
    <w:rsid w:val="00B03794"/>
    <w:rsid w:val="00B05256"/>
    <w:rsid w:val="00B06625"/>
    <w:rsid w:val="00B072C0"/>
    <w:rsid w:val="00B076E7"/>
    <w:rsid w:val="00B1092A"/>
    <w:rsid w:val="00B11086"/>
    <w:rsid w:val="00B13FD5"/>
    <w:rsid w:val="00B14969"/>
    <w:rsid w:val="00B15B59"/>
    <w:rsid w:val="00B17567"/>
    <w:rsid w:val="00B1760D"/>
    <w:rsid w:val="00B21000"/>
    <w:rsid w:val="00B21215"/>
    <w:rsid w:val="00B21969"/>
    <w:rsid w:val="00B21A0A"/>
    <w:rsid w:val="00B22085"/>
    <w:rsid w:val="00B23421"/>
    <w:rsid w:val="00B24A37"/>
    <w:rsid w:val="00B24F81"/>
    <w:rsid w:val="00B26C11"/>
    <w:rsid w:val="00B27A07"/>
    <w:rsid w:val="00B27B85"/>
    <w:rsid w:val="00B303B5"/>
    <w:rsid w:val="00B3053F"/>
    <w:rsid w:val="00B30B30"/>
    <w:rsid w:val="00B31749"/>
    <w:rsid w:val="00B3225B"/>
    <w:rsid w:val="00B32CDC"/>
    <w:rsid w:val="00B33385"/>
    <w:rsid w:val="00B341A9"/>
    <w:rsid w:val="00B40579"/>
    <w:rsid w:val="00B414BE"/>
    <w:rsid w:val="00B41B27"/>
    <w:rsid w:val="00B451A8"/>
    <w:rsid w:val="00B454EF"/>
    <w:rsid w:val="00B45547"/>
    <w:rsid w:val="00B4617A"/>
    <w:rsid w:val="00B463F7"/>
    <w:rsid w:val="00B466FF"/>
    <w:rsid w:val="00B47870"/>
    <w:rsid w:val="00B47DC7"/>
    <w:rsid w:val="00B51504"/>
    <w:rsid w:val="00B54E8A"/>
    <w:rsid w:val="00B55408"/>
    <w:rsid w:val="00B56236"/>
    <w:rsid w:val="00B5638B"/>
    <w:rsid w:val="00B56594"/>
    <w:rsid w:val="00B569C8"/>
    <w:rsid w:val="00B572EE"/>
    <w:rsid w:val="00B614D0"/>
    <w:rsid w:val="00B61D28"/>
    <w:rsid w:val="00B650C6"/>
    <w:rsid w:val="00B6571E"/>
    <w:rsid w:val="00B67298"/>
    <w:rsid w:val="00B67395"/>
    <w:rsid w:val="00B67777"/>
    <w:rsid w:val="00B67BED"/>
    <w:rsid w:val="00B716A4"/>
    <w:rsid w:val="00B71810"/>
    <w:rsid w:val="00B71965"/>
    <w:rsid w:val="00B719EE"/>
    <w:rsid w:val="00B71AFD"/>
    <w:rsid w:val="00B720A0"/>
    <w:rsid w:val="00B73C68"/>
    <w:rsid w:val="00B757B1"/>
    <w:rsid w:val="00B75DD3"/>
    <w:rsid w:val="00B76872"/>
    <w:rsid w:val="00B76894"/>
    <w:rsid w:val="00B76BCD"/>
    <w:rsid w:val="00B76DF3"/>
    <w:rsid w:val="00B80A5D"/>
    <w:rsid w:val="00B80DE5"/>
    <w:rsid w:val="00B80EA4"/>
    <w:rsid w:val="00B821B2"/>
    <w:rsid w:val="00B82BA1"/>
    <w:rsid w:val="00B82E61"/>
    <w:rsid w:val="00B84910"/>
    <w:rsid w:val="00B852C7"/>
    <w:rsid w:val="00B859DF"/>
    <w:rsid w:val="00B860F8"/>
    <w:rsid w:val="00B86AF7"/>
    <w:rsid w:val="00B87269"/>
    <w:rsid w:val="00B87716"/>
    <w:rsid w:val="00B87E40"/>
    <w:rsid w:val="00B90372"/>
    <w:rsid w:val="00B91BAA"/>
    <w:rsid w:val="00B93465"/>
    <w:rsid w:val="00B94026"/>
    <w:rsid w:val="00B956F7"/>
    <w:rsid w:val="00B96627"/>
    <w:rsid w:val="00B966E6"/>
    <w:rsid w:val="00B97A00"/>
    <w:rsid w:val="00BA03F5"/>
    <w:rsid w:val="00BA0DA7"/>
    <w:rsid w:val="00BA0DC2"/>
    <w:rsid w:val="00BA0EB2"/>
    <w:rsid w:val="00BA100A"/>
    <w:rsid w:val="00BA17F4"/>
    <w:rsid w:val="00BA2FA3"/>
    <w:rsid w:val="00BA64F2"/>
    <w:rsid w:val="00BA7916"/>
    <w:rsid w:val="00BB027F"/>
    <w:rsid w:val="00BB06B1"/>
    <w:rsid w:val="00BB0DC9"/>
    <w:rsid w:val="00BB2DDA"/>
    <w:rsid w:val="00BB311E"/>
    <w:rsid w:val="00BB47A5"/>
    <w:rsid w:val="00BB6211"/>
    <w:rsid w:val="00BB69E7"/>
    <w:rsid w:val="00BB6CE1"/>
    <w:rsid w:val="00BB6F19"/>
    <w:rsid w:val="00BB7B95"/>
    <w:rsid w:val="00BC112B"/>
    <w:rsid w:val="00BC11E2"/>
    <w:rsid w:val="00BC1E27"/>
    <w:rsid w:val="00BC2545"/>
    <w:rsid w:val="00BC29E4"/>
    <w:rsid w:val="00BC3FED"/>
    <w:rsid w:val="00BC4964"/>
    <w:rsid w:val="00BC5537"/>
    <w:rsid w:val="00BC5F41"/>
    <w:rsid w:val="00BC610B"/>
    <w:rsid w:val="00BC68AC"/>
    <w:rsid w:val="00BC7EEE"/>
    <w:rsid w:val="00BC7F2F"/>
    <w:rsid w:val="00BD1B4D"/>
    <w:rsid w:val="00BD216C"/>
    <w:rsid w:val="00BD331E"/>
    <w:rsid w:val="00BD58C0"/>
    <w:rsid w:val="00BD5A6E"/>
    <w:rsid w:val="00BD5B57"/>
    <w:rsid w:val="00BD5D0C"/>
    <w:rsid w:val="00BD7614"/>
    <w:rsid w:val="00BD7CEB"/>
    <w:rsid w:val="00BE090A"/>
    <w:rsid w:val="00BE1DF8"/>
    <w:rsid w:val="00BE3A9D"/>
    <w:rsid w:val="00BE3B71"/>
    <w:rsid w:val="00BE45E2"/>
    <w:rsid w:val="00BE51E8"/>
    <w:rsid w:val="00BE5EF6"/>
    <w:rsid w:val="00BE713E"/>
    <w:rsid w:val="00BF031E"/>
    <w:rsid w:val="00BF06DF"/>
    <w:rsid w:val="00BF08B2"/>
    <w:rsid w:val="00BF275B"/>
    <w:rsid w:val="00BF287C"/>
    <w:rsid w:val="00BF2DAF"/>
    <w:rsid w:val="00BF2FB8"/>
    <w:rsid w:val="00BF310D"/>
    <w:rsid w:val="00BF341E"/>
    <w:rsid w:val="00BF3AAD"/>
    <w:rsid w:val="00BF3F60"/>
    <w:rsid w:val="00BF47E3"/>
    <w:rsid w:val="00BF5583"/>
    <w:rsid w:val="00BF6E9F"/>
    <w:rsid w:val="00BF7A8B"/>
    <w:rsid w:val="00C015D6"/>
    <w:rsid w:val="00C01A8F"/>
    <w:rsid w:val="00C0226C"/>
    <w:rsid w:val="00C02D20"/>
    <w:rsid w:val="00C035F8"/>
    <w:rsid w:val="00C04E94"/>
    <w:rsid w:val="00C05481"/>
    <w:rsid w:val="00C06A34"/>
    <w:rsid w:val="00C06B29"/>
    <w:rsid w:val="00C11B15"/>
    <w:rsid w:val="00C1240B"/>
    <w:rsid w:val="00C124E6"/>
    <w:rsid w:val="00C12978"/>
    <w:rsid w:val="00C1364D"/>
    <w:rsid w:val="00C13BE7"/>
    <w:rsid w:val="00C1544B"/>
    <w:rsid w:val="00C15481"/>
    <w:rsid w:val="00C171F3"/>
    <w:rsid w:val="00C17202"/>
    <w:rsid w:val="00C1771A"/>
    <w:rsid w:val="00C17F28"/>
    <w:rsid w:val="00C2008A"/>
    <w:rsid w:val="00C204BE"/>
    <w:rsid w:val="00C20C71"/>
    <w:rsid w:val="00C21E8D"/>
    <w:rsid w:val="00C23B20"/>
    <w:rsid w:val="00C2485F"/>
    <w:rsid w:val="00C25C92"/>
    <w:rsid w:val="00C26342"/>
    <w:rsid w:val="00C26A80"/>
    <w:rsid w:val="00C27BB6"/>
    <w:rsid w:val="00C30440"/>
    <w:rsid w:val="00C313F1"/>
    <w:rsid w:val="00C31859"/>
    <w:rsid w:val="00C31A38"/>
    <w:rsid w:val="00C31B8A"/>
    <w:rsid w:val="00C31F55"/>
    <w:rsid w:val="00C32747"/>
    <w:rsid w:val="00C33DDB"/>
    <w:rsid w:val="00C353FB"/>
    <w:rsid w:val="00C35869"/>
    <w:rsid w:val="00C35ACF"/>
    <w:rsid w:val="00C36418"/>
    <w:rsid w:val="00C365A1"/>
    <w:rsid w:val="00C37B12"/>
    <w:rsid w:val="00C41268"/>
    <w:rsid w:val="00C41369"/>
    <w:rsid w:val="00C424C8"/>
    <w:rsid w:val="00C43F79"/>
    <w:rsid w:val="00C44869"/>
    <w:rsid w:val="00C44C9E"/>
    <w:rsid w:val="00C46C3B"/>
    <w:rsid w:val="00C46EFE"/>
    <w:rsid w:val="00C47A6B"/>
    <w:rsid w:val="00C47ED2"/>
    <w:rsid w:val="00C51799"/>
    <w:rsid w:val="00C51F42"/>
    <w:rsid w:val="00C5220B"/>
    <w:rsid w:val="00C53F5C"/>
    <w:rsid w:val="00C54D26"/>
    <w:rsid w:val="00C5616E"/>
    <w:rsid w:val="00C5627F"/>
    <w:rsid w:val="00C607E0"/>
    <w:rsid w:val="00C60EA0"/>
    <w:rsid w:val="00C610D9"/>
    <w:rsid w:val="00C61AFC"/>
    <w:rsid w:val="00C61D81"/>
    <w:rsid w:val="00C6267D"/>
    <w:rsid w:val="00C62EA3"/>
    <w:rsid w:val="00C6312C"/>
    <w:rsid w:val="00C63748"/>
    <w:rsid w:val="00C63B5A"/>
    <w:rsid w:val="00C63D26"/>
    <w:rsid w:val="00C63F62"/>
    <w:rsid w:val="00C6578F"/>
    <w:rsid w:val="00C659BD"/>
    <w:rsid w:val="00C6786C"/>
    <w:rsid w:val="00C702DC"/>
    <w:rsid w:val="00C70517"/>
    <w:rsid w:val="00C70A14"/>
    <w:rsid w:val="00C70FD4"/>
    <w:rsid w:val="00C73210"/>
    <w:rsid w:val="00C73449"/>
    <w:rsid w:val="00C75AE2"/>
    <w:rsid w:val="00C76C8C"/>
    <w:rsid w:val="00C77183"/>
    <w:rsid w:val="00C777BD"/>
    <w:rsid w:val="00C80644"/>
    <w:rsid w:val="00C80F33"/>
    <w:rsid w:val="00C817C0"/>
    <w:rsid w:val="00C82503"/>
    <w:rsid w:val="00C84E8C"/>
    <w:rsid w:val="00C853DE"/>
    <w:rsid w:val="00C85902"/>
    <w:rsid w:val="00C86B45"/>
    <w:rsid w:val="00C87E64"/>
    <w:rsid w:val="00C9054E"/>
    <w:rsid w:val="00C9169A"/>
    <w:rsid w:val="00C91DDC"/>
    <w:rsid w:val="00C92ECD"/>
    <w:rsid w:val="00C93574"/>
    <w:rsid w:val="00C939A3"/>
    <w:rsid w:val="00C94B5E"/>
    <w:rsid w:val="00C94E4D"/>
    <w:rsid w:val="00C950FF"/>
    <w:rsid w:val="00C9557D"/>
    <w:rsid w:val="00C956DA"/>
    <w:rsid w:val="00C975DC"/>
    <w:rsid w:val="00CA0A2D"/>
    <w:rsid w:val="00CA0B92"/>
    <w:rsid w:val="00CA17DA"/>
    <w:rsid w:val="00CA27BB"/>
    <w:rsid w:val="00CA2B6A"/>
    <w:rsid w:val="00CA3424"/>
    <w:rsid w:val="00CA3503"/>
    <w:rsid w:val="00CA41B3"/>
    <w:rsid w:val="00CA4686"/>
    <w:rsid w:val="00CA4998"/>
    <w:rsid w:val="00CA5399"/>
    <w:rsid w:val="00CA687B"/>
    <w:rsid w:val="00CA7666"/>
    <w:rsid w:val="00CB0469"/>
    <w:rsid w:val="00CB101B"/>
    <w:rsid w:val="00CB14C1"/>
    <w:rsid w:val="00CB1824"/>
    <w:rsid w:val="00CB2413"/>
    <w:rsid w:val="00CB44E5"/>
    <w:rsid w:val="00CB59BE"/>
    <w:rsid w:val="00CB5C31"/>
    <w:rsid w:val="00CB5ECC"/>
    <w:rsid w:val="00CB5FE4"/>
    <w:rsid w:val="00CB68A5"/>
    <w:rsid w:val="00CC01C9"/>
    <w:rsid w:val="00CC0A20"/>
    <w:rsid w:val="00CC13B6"/>
    <w:rsid w:val="00CC1BA7"/>
    <w:rsid w:val="00CC1D7B"/>
    <w:rsid w:val="00CC215C"/>
    <w:rsid w:val="00CC24F1"/>
    <w:rsid w:val="00CC25A1"/>
    <w:rsid w:val="00CC4396"/>
    <w:rsid w:val="00CC4684"/>
    <w:rsid w:val="00CC528A"/>
    <w:rsid w:val="00CC6994"/>
    <w:rsid w:val="00CC73F1"/>
    <w:rsid w:val="00CC7756"/>
    <w:rsid w:val="00CC7851"/>
    <w:rsid w:val="00CD045F"/>
    <w:rsid w:val="00CD0C62"/>
    <w:rsid w:val="00CD109E"/>
    <w:rsid w:val="00CD2559"/>
    <w:rsid w:val="00CD2873"/>
    <w:rsid w:val="00CD290E"/>
    <w:rsid w:val="00CD3B49"/>
    <w:rsid w:val="00CD428D"/>
    <w:rsid w:val="00CD4B96"/>
    <w:rsid w:val="00CD5B8D"/>
    <w:rsid w:val="00CD6239"/>
    <w:rsid w:val="00CD7F8A"/>
    <w:rsid w:val="00CE0762"/>
    <w:rsid w:val="00CE1593"/>
    <w:rsid w:val="00CE17BA"/>
    <w:rsid w:val="00CE1F67"/>
    <w:rsid w:val="00CE2903"/>
    <w:rsid w:val="00CE38DA"/>
    <w:rsid w:val="00CE3A28"/>
    <w:rsid w:val="00CE5235"/>
    <w:rsid w:val="00CE5F2E"/>
    <w:rsid w:val="00CE7527"/>
    <w:rsid w:val="00CE75F7"/>
    <w:rsid w:val="00CE7EF2"/>
    <w:rsid w:val="00CF089A"/>
    <w:rsid w:val="00CF1C6C"/>
    <w:rsid w:val="00CF1D13"/>
    <w:rsid w:val="00CF228B"/>
    <w:rsid w:val="00CF2C10"/>
    <w:rsid w:val="00CF370B"/>
    <w:rsid w:val="00CF75D7"/>
    <w:rsid w:val="00CF7B8C"/>
    <w:rsid w:val="00D0101F"/>
    <w:rsid w:val="00D01DB2"/>
    <w:rsid w:val="00D02682"/>
    <w:rsid w:val="00D02929"/>
    <w:rsid w:val="00D04504"/>
    <w:rsid w:val="00D047A6"/>
    <w:rsid w:val="00D04A1F"/>
    <w:rsid w:val="00D056B1"/>
    <w:rsid w:val="00D067E0"/>
    <w:rsid w:val="00D06830"/>
    <w:rsid w:val="00D07456"/>
    <w:rsid w:val="00D11262"/>
    <w:rsid w:val="00D124B5"/>
    <w:rsid w:val="00D124CE"/>
    <w:rsid w:val="00D14558"/>
    <w:rsid w:val="00D15586"/>
    <w:rsid w:val="00D15A87"/>
    <w:rsid w:val="00D161B2"/>
    <w:rsid w:val="00D162CA"/>
    <w:rsid w:val="00D17035"/>
    <w:rsid w:val="00D17C02"/>
    <w:rsid w:val="00D22977"/>
    <w:rsid w:val="00D23C11"/>
    <w:rsid w:val="00D25157"/>
    <w:rsid w:val="00D25ED6"/>
    <w:rsid w:val="00D26E6F"/>
    <w:rsid w:val="00D27A20"/>
    <w:rsid w:val="00D27CDC"/>
    <w:rsid w:val="00D27D89"/>
    <w:rsid w:val="00D27F4B"/>
    <w:rsid w:val="00D30CBD"/>
    <w:rsid w:val="00D32206"/>
    <w:rsid w:val="00D3242A"/>
    <w:rsid w:val="00D32436"/>
    <w:rsid w:val="00D328C7"/>
    <w:rsid w:val="00D34CB6"/>
    <w:rsid w:val="00D359E7"/>
    <w:rsid w:val="00D366D6"/>
    <w:rsid w:val="00D36FD2"/>
    <w:rsid w:val="00D37BFD"/>
    <w:rsid w:val="00D400A3"/>
    <w:rsid w:val="00D44518"/>
    <w:rsid w:val="00D4780D"/>
    <w:rsid w:val="00D47F27"/>
    <w:rsid w:val="00D512CC"/>
    <w:rsid w:val="00D52840"/>
    <w:rsid w:val="00D53E95"/>
    <w:rsid w:val="00D5479C"/>
    <w:rsid w:val="00D55CD9"/>
    <w:rsid w:val="00D56391"/>
    <w:rsid w:val="00D57335"/>
    <w:rsid w:val="00D57DE9"/>
    <w:rsid w:val="00D61014"/>
    <w:rsid w:val="00D61B85"/>
    <w:rsid w:val="00D6246E"/>
    <w:rsid w:val="00D626D1"/>
    <w:rsid w:val="00D62BCE"/>
    <w:rsid w:val="00D635FA"/>
    <w:rsid w:val="00D63DE3"/>
    <w:rsid w:val="00D6598D"/>
    <w:rsid w:val="00D6730B"/>
    <w:rsid w:val="00D6751C"/>
    <w:rsid w:val="00D7022D"/>
    <w:rsid w:val="00D70C89"/>
    <w:rsid w:val="00D72146"/>
    <w:rsid w:val="00D730DB"/>
    <w:rsid w:val="00D73FF3"/>
    <w:rsid w:val="00D74599"/>
    <w:rsid w:val="00D759A6"/>
    <w:rsid w:val="00D75AB4"/>
    <w:rsid w:val="00D760E4"/>
    <w:rsid w:val="00D761A2"/>
    <w:rsid w:val="00D769AE"/>
    <w:rsid w:val="00D773DB"/>
    <w:rsid w:val="00D8013D"/>
    <w:rsid w:val="00D80CDF"/>
    <w:rsid w:val="00D8153C"/>
    <w:rsid w:val="00D81D8C"/>
    <w:rsid w:val="00D81ED2"/>
    <w:rsid w:val="00D822C2"/>
    <w:rsid w:val="00D824D9"/>
    <w:rsid w:val="00D83705"/>
    <w:rsid w:val="00D83AED"/>
    <w:rsid w:val="00D84121"/>
    <w:rsid w:val="00D845A7"/>
    <w:rsid w:val="00D84E8F"/>
    <w:rsid w:val="00D8509E"/>
    <w:rsid w:val="00D85EB4"/>
    <w:rsid w:val="00D8621F"/>
    <w:rsid w:val="00D870E6"/>
    <w:rsid w:val="00D87D7A"/>
    <w:rsid w:val="00D9149F"/>
    <w:rsid w:val="00D915AE"/>
    <w:rsid w:val="00D93255"/>
    <w:rsid w:val="00D9444A"/>
    <w:rsid w:val="00D94782"/>
    <w:rsid w:val="00D956FE"/>
    <w:rsid w:val="00D968A5"/>
    <w:rsid w:val="00D979AC"/>
    <w:rsid w:val="00D97F00"/>
    <w:rsid w:val="00DA1BE0"/>
    <w:rsid w:val="00DA2FA0"/>
    <w:rsid w:val="00DA3018"/>
    <w:rsid w:val="00DA3AE9"/>
    <w:rsid w:val="00DA467E"/>
    <w:rsid w:val="00DA50DE"/>
    <w:rsid w:val="00DA5986"/>
    <w:rsid w:val="00DA7965"/>
    <w:rsid w:val="00DA796C"/>
    <w:rsid w:val="00DA7CEF"/>
    <w:rsid w:val="00DB1304"/>
    <w:rsid w:val="00DB4112"/>
    <w:rsid w:val="00DB4B52"/>
    <w:rsid w:val="00DB7BC8"/>
    <w:rsid w:val="00DC13C7"/>
    <w:rsid w:val="00DC170D"/>
    <w:rsid w:val="00DC23EC"/>
    <w:rsid w:val="00DC2D4C"/>
    <w:rsid w:val="00DC2EA0"/>
    <w:rsid w:val="00DC33E2"/>
    <w:rsid w:val="00DC33F2"/>
    <w:rsid w:val="00DC35BA"/>
    <w:rsid w:val="00DC3B9D"/>
    <w:rsid w:val="00DC3FD7"/>
    <w:rsid w:val="00DC4ED1"/>
    <w:rsid w:val="00DC5808"/>
    <w:rsid w:val="00DC6CD2"/>
    <w:rsid w:val="00DD1975"/>
    <w:rsid w:val="00DD269D"/>
    <w:rsid w:val="00DD31D8"/>
    <w:rsid w:val="00DD48AB"/>
    <w:rsid w:val="00DD4C8A"/>
    <w:rsid w:val="00DD4FE0"/>
    <w:rsid w:val="00DD5744"/>
    <w:rsid w:val="00DD5AE5"/>
    <w:rsid w:val="00DE1E6D"/>
    <w:rsid w:val="00DE229A"/>
    <w:rsid w:val="00DE2AF7"/>
    <w:rsid w:val="00DE449D"/>
    <w:rsid w:val="00DE52AE"/>
    <w:rsid w:val="00DE533F"/>
    <w:rsid w:val="00DE6F23"/>
    <w:rsid w:val="00DF015A"/>
    <w:rsid w:val="00DF02E7"/>
    <w:rsid w:val="00DF1E58"/>
    <w:rsid w:val="00DF3EF4"/>
    <w:rsid w:val="00DF473A"/>
    <w:rsid w:val="00DF4C3A"/>
    <w:rsid w:val="00DF7B62"/>
    <w:rsid w:val="00E02A9B"/>
    <w:rsid w:val="00E02CFB"/>
    <w:rsid w:val="00E039E9"/>
    <w:rsid w:val="00E0490F"/>
    <w:rsid w:val="00E05E36"/>
    <w:rsid w:val="00E06752"/>
    <w:rsid w:val="00E102A5"/>
    <w:rsid w:val="00E10B1F"/>
    <w:rsid w:val="00E11A0C"/>
    <w:rsid w:val="00E12002"/>
    <w:rsid w:val="00E13A24"/>
    <w:rsid w:val="00E13B7E"/>
    <w:rsid w:val="00E152CF"/>
    <w:rsid w:val="00E1538A"/>
    <w:rsid w:val="00E155F3"/>
    <w:rsid w:val="00E16169"/>
    <w:rsid w:val="00E20434"/>
    <w:rsid w:val="00E228F0"/>
    <w:rsid w:val="00E2307E"/>
    <w:rsid w:val="00E239CC"/>
    <w:rsid w:val="00E24055"/>
    <w:rsid w:val="00E24BFE"/>
    <w:rsid w:val="00E26A22"/>
    <w:rsid w:val="00E304D3"/>
    <w:rsid w:val="00E309A3"/>
    <w:rsid w:val="00E316C8"/>
    <w:rsid w:val="00E33761"/>
    <w:rsid w:val="00E357A2"/>
    <w:rsid w:val="00E36437"/>
    <w:rsid w:val="00E368EC"/>
    <w:rsid w:val="00E37B58"/>
    <w:rsid w:val="00E41037"/>
    <w:rsid w:val="00E4271A"/>
    <w:rsid w:val="00E42941"/>
    <w:rsid w:val="00E42B60"/>
    <w:rsid w:val="00E45025"/>
    <w:rsid w:val="00E46875"/>
    <w:rsid w:val="00E472D7"/>
    <w:rsid w:val="00E477BF"/>
    <w:rsid w:val="00E47E8B"/>
    <w:rsid w:val="00E50D3A"/>
    <w:rsid w:val="00E50E42"/>
    <w:rsid w:val="00E52859"/>
    <w:rsid w:val="00E53378"/>
    <w:rsid w:val="00E53F2D"/>
    <w:rsid w:val="00E548AE"/>
    <w:rsid w:val="00E56DD3"/>
    <w:rsid w:val="00E56DE1"/>
    <w:rsid w:val="00E57AA4"/>
    <w:rsid w:val="00E57E0D"/>
    <w:rsid w:val="00E606DC"/>
    <w:rsid w:val="00E61CD4"/>
    <w:rsid w:val="00E6269F"/>
    <w:rsid w:val="00E6324A"/>
    <w:rsid w:val="00E63482"/>
    <w:rsid w:val="00E643D6"/>
    <w:rsid w:val="00E65BA5"/>
    <w:rsid w:val="00E6648E"/>
    <w:rsid w:val="00E66912"/>
    <w:rsid w:val="00E669ED"/>
    <w:rsid w:val="00E676F4"/>
    <w:rsid w:val="00E67B93"/>
    <w:rsid w:val="00E67E42"/>
    <w:rsid w:val="00E71300"/>
    <w:rsid w:val="00E7336E"/>
    <w:rsid w:val="00E736FC"/>
    <w:rsid w:val="00E7416F"/>
    <w:rsid w:val="00E74842"/>
    <w:rsid w:val="00E75C97"/>
    <w:rsid w:val="00E76AEB"/>
    <w:rsid w:val="00E77238"/>
    <w:rsid w:val="00E775A1"/>
    <w:rsid w:val="00E81925"/>
    <w:rsid w:val="00E831B4"/>
    <w:rsid w:val="00E832E1"/>
    <w:rsid w:val="00E867B4"/>
    <w:rsid w:val="00E8723B"/>
    <w:rsid w:val="00E87A1F"/>
    <w:rsid w:val="00E90777"/>
    <w:rsid w:val="00E924A9"/>
    <w:rsid w:val="00E945D8"/>
    <w:rsid w:val="00E9465A"/>
    <w:rsid w:val="00EA11B8"/>
    <w:rsid w:val="00EA1677"/>
    <w:rsid w:val="00EA292C"/>
    <w:rsid w:val="00EA2D65"/>
    <w:rsid w:val="00EA33E1"/>
    <w:rsid w:val="00EA4D04"/>
    <w:rsid w:val="00EA54FC"/>
    <w:rsid w:val="00EA65E3"/>
    <w:rsid w:val="00EB06DF"/>
    <w:rsid w:val="00EB3042"/>
    <w:rsid w:val="00EB3C0B"/>
    <w:rsid w:val="00EB40EB"/>
    <w:rsid w:val="00EB65DD"/>
    <w:rsid w:val="00EB662E"/>
    <w:rsid w:val="00EB67C7"/>
    <w:rsid w:val="00EB6848"/>
    <w:rsid w:val="00EB780E"/>
    <w:rsid w:val="00EB7F0C"/>
    <w:rsid w:val="00EC0139"/>
    <w:rsid w:val="00EC1149"/>
    <w:rsid w:val="00EC223D"/>
    <w:rsid w:val="00EC36B3"/>
    <w:rsid w:val="00EC4448"/>
    <w:rsid w:val="00EC4EF8"/>
    <w:rsid w:val="00EC50F9"/>
    <w:rsid w:val="00EC5732"/>
    <w:rsid w:val="00EC6DFF"/>
    <w:rsid w:val="00EC7943"/>
    <w:rsid w:val="00EC7B7A"/>
    <w:rsid w:val="00ED1AF3"/>
    <w:rsid w:val="00ED3922"/>
    <w:rsid w:val="00ED52AD"/>
    <w:rsid w:val="00ED582A"/>
    <w:rsid w:val="00EE15FE"/>
    <w:rsid w:val="00EE1C35"/>
    <w:rsid w:val="00EE2359"/>
    <w:rsid w:val="00EE43F7"/>
    <w:rsid w:val="00EE5D91"/>
    <w:rsid w:val="00EE5DF0"/>
    <w:rsid w:val="00EE71FA"/>
    <w:rsid w:val="00EE720E"/>
    <w:rsid w:val="00EE73B8"/>
    <w:rsid w:val="00EF0206"/>
    <w:rsid w:val="00EF3F84"/>
    <w:rsid w:val="00EF4648"/>
    <w:rsid w:val="00EF57F7"/>
    <w:rsid w:val="00EF7D40"/>
    <w:rsid w:val="00F0133C"/>
    <w:rsid w:val="00F024E3"/>
    <w:rsid w:val="00F028F2"/>
    <w:rsid w:val="00F02F82"/>
    <w:rsid w:val="00F03EB1"/>
    <w:rsid w:val="00F04119"/>
    <w:rsid w:val="00F0535D"/>
    <w:rsid w:val="00F05679"/>
    <w:rsid w:val="00F05A00"/>
    <w:rsid w:val="00F05EE5"/>
    <w:rsid w:val="00F0617E"/>
    <w:rsid w:val="00F062C3"/>
    <w:rsid w:val="00F065A3"/>
    <w:rsid w:val="00F069C7"/>
    <w:rsid w:val="00F0746D"/>
    <w:rsid w:val="00F07796"/>
    <w:rsid w:val="00F07C0F"/>
    <w:rsid w:val="00F10C60"/>
    <w:rsid w:val="00F11E1F"/>
    <w:rsid w:val="00F12EC9"/>
    <w:rsid w:val="00F13B7F"/>
    <w:rsid w:val="00F13F2F"/>
    <w:rsid w:val="00F1402E"/>
    <w:rsid w:val="00F1404C"/>
    <w:rsid w:val="00F141A5"/>
    <w:rsid w:val="00F15AFB"/>
    <w:rsid w:val="00F16CA5"/>
    <w:rsid w:val="00F209BC"/>
    <w:rsid w:val="00F20D82"/>
    <w:rsid w:val="00F22025"/>
    <w:rsid w:val="00F22206"/>
    <w:rsid w:val="00F2333A"/>
    <w:rsid w:val="00F235B4"/>
    <w:rsid w:val="00F30ABB"/>
    <w:rsid w:val="00F30D59"/>
    <w:rsid w:val="00F315A7"/>
    <w:rsid w:val="00F32607"/>
    <w:rsid w:val="00F32CB0"/>
    <w:rsid w:val="00F35A20"/>
    <w:rsid w:val="00F36CAB"/>
    <w:rsid w:val="00F36D45"/>
    <w:rsid w:val="00F4013C"/>
    <w:rsid w:val="00F40277"/>
    <w:rsid w:val="00F403A4"/>
    <w:rsid w:val="00F42295"/>
    <w:rsid w:val="00F42B6B"/>
    <w:rsid w:val="00F4314B"/>
    <w:rsid w:val="00F43E81"/>
    <w:rsid w:val="00F44448"/>
    <w:rsid w:val="00F44AD1"/>
    <w:rsid w:val="00F46E45"/>
    <w:rsid w:val="00F47FF8"/>
    <w:rsid w:val="00F505CB"/>
    <w:rsid w:val="00F50C79"/>
    <w:rsid w:val="00F511E1"/>
    <w:rsid w:val="00F51F5B"/>
    <w:rsid w:val="00F52E4F"/>
    <w:rsid w:val="00F53C4B"/>
    <w:rsid w:val="00F5435F"/>
    <w:rsid w:val="00F546E5"/>
    <w:rsid w:val="00F55827"/>
    <w:rsid w:val="00F55845"/>
    <w:rsid w:val="00F574E2"/>
    <w:rsid w:val="00F57624"/>
    <w:rsid w:val="00F57D4D"/>
    <w:rsid w:val="00F611D2"/>
    <w:rsid w:val="00F618AA"/>
    <w:rsid w:val="00F62BB6"/>
    <w:rsid w:val="00F64683"/>
    <w:rsid w:val="00F64AFC"/>
    <w:rsid w:val="00F64B92"/>
    <w:rsid w:val="00F65BB2"/>
    <w:rsid w:val="00F671B2"/>
    <w:rsid w:val="00F67B77"/>
    <w:rsid w:val="00F67F3D"/>
    <w:rsid w:val="00F70137"/>
    <w:rsid w:val="00F70612"/>
    <w:rsid w:val="00F71C10"/>
    <w:rsid w:val="00F72948"/>
    <w:rsid w:val="00F72D6F"/>
    <w:rsid w:val="00F764FA"/>
    <w:rsid w:val="00F77972"/>
    <w:rsid w:val="00F77CA6"/>
    <w:rsid w:val="00F809B1"/>
    <w:rsid w:val="00F80AB1"/>
    <w:rsid w:val="00F820A6"/>
    <w:rsid w:val="00F842C5"/>
    <w:rsid w:val="00F84ED5"/>
    <w:rsid w:val="00F85A03"/>
    <w:rsid w:val="00F85BE1"/>
    <w:rsid w:val="00F86231"/>
    <w:rsid w:val="00F9069E"/>
    <w:rsid w:val="00F91F1E"/>
    <w:rsid w:val="00F920A0"/>
    <w:rsid w:val="00F92726"/>
    <w:rsid w:val="00F93D29"/>
    <w:rsid w:val="00F94D54"/>
    <w:rsid w:val="00F96D76"/>
    <w:rsid w:val="00FA1BF4"/>
    <w:rsid w:val="00FA2589"/>
    <w:rsid w:val="00FA2A0B"/>
    <w:rsid w:val="00FA2EAE"/>
    <w:rsid w:val="00FA3C76"/>
    <w:rsid w:val="00FA3CE0"/>
    <w:rsid w:val="00FA413B"/>
    <w:rsid w:val="00FA43DC"/>
    <w:rsid w:val="00FA53D2"/>
    <w:rsid w:val="00FA5563"/>
    <w:rsid w:val="00FA5666"/>
    <w:rsid w:val="00FA61D7"/>
    <w:rsid w:val="00FA71AF"/>
    <w:rsid w:val="00FA759A"/>
    <w:rsid w:val="00FB0337"/>
    <w:rsid w:val="00FB091C"/>
    <w:rsid w:val="00FB0F7C"/>
    <w:rsid w:val="00FB1960"/>
    <w:rsid w:val="00FB5033"/>
    <w:rsid w:val="00FB5978"/>
    <w:rsid w:val="00FB6B63"/>
    <w:rsid w:val="00FC1BE3"/>
    <w:rsid w:val="00FC1FAF"/>
    <w:rsid w:val="00FC24C7"/>
    <w:rsid w:val="00FC3624"/>
    <w:rsid w:val="00FC3766"/>
    <w:rsid w:val="00FC3FFA"/>
    <w:rsid w:val="00FC484E"/>
    <w:rsid w:val="00FC60AE"/>
    <w:rsid w:val="00FC6590"/>
    <w:rsid w:val="00FC6B68"/>
    <w:rsid w:val="00FD0605"/>
    <w:rsid w:val="00FD1232"/>
    <w:rsid w:val="00FD195C"/>
    <w:rsid w:val="00FD25C3"/>
    <w:rsid w:val="00FD2E44"/>
    <w:rsid w:val="00FD5AAF"/>
    <w:rsid w:val="00FD6394"/>
    <w:rsid w:val="00FD6A9D"/>
    <w:rsid w:val="00FD7D62"/>
    <w:rsid w:val="00FE1221"/>
    <w:rsid w:val="00FE16E6"/>
    <w:rsid w:val="00FE3B66"/>
    <w:rsid w:val="00FE490F"/>
    <w:rsid w:val="00FE589D"/>
    <w:rsid w:val="00FE592D"/>
    <w:rsid w:val="00FE6F34"/>
    <w:rsid w:val="00FF1FE8"/>
    <w:rsid w:val="00FF2205"/>
    <w:rsid w:val="00FF2F68"/>
    <w:rsid w:val="00FF4193"/>
    <w:rsid w:val="00FF4A93"/>
    <w:rsid w:val="00FF56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D1E5A8"/>
  <w15:docId w15:val="{03C47DB0-9CBC-444B-8276-46E9F3765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標楷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B3225B"/>
    <w:pPr>
      <w:widowControl w:val="0"/>
    </w:pPr>
    <w:rPr>
      <w:kern w:val="2"/>
      <w:sz w:val="24"/>
      <w:szCs w:val="24"/>
    </w:rPr>
  </w:style>
  <w:style w:type="paragraph" w:styleId="1">
    <w:name w:val="heading 1"/>
    <w:basedOn w:val="a0"/>
    <w:next w:val="a0"/>
    <w:link w:val="10"/>
    <w:qFormat/>
    <w:rsid w:val="00C46EFE"/>
    <w:pPr>
      <w:keepNext/>
      <w:spacing w:before="180" w:after="180" w:line="720" w:lineRule="auto"/>
      <w:outlineLvl w:val="0"/>
    </w:pPr>
    <w:rPr>
      <w:rFonts w:ascii="Arial" w:hAnsi="Arial"/>
      <w:b/>
      <w:bCs/>
      <w:kern w:val="52"/>
      <w:sz w:val="52"/>
      <w:szCs w:val="52"/>
    </w:rPr>
  </w:style>
  <w:style w:type="paragraph" w:styleId="2">
    <w:name w:val="heading 2"/>
    <w:basedOn w:val="a0"/>
    <w:next w:val="a0"/>
    <w:qFormat/>
    <w:rsid w:val="00C46EFE"/>
    <w:pPr>
      <w:keepNext/>
      <w:spacing w:line="720" w:lineRule="auto"/>
      <w:outlineLvl w:val="1"/>
    </w:pPr>
    <w:rPr>
      <w:rFonts w:ascii="Arial" w:hAnsi="Arial"/>
      <w:b/>
      <w:bCs/>
      <w:sz w:val="48"/>
      <w:szCs w:val="48"/>
    </w:rPr>
  </w:style>
  <w:style w:type="paragraph" w:styleId="3">
    <w:name w:val="heading 3"/>
    <w:basedOn w:val="a0"/>
    <w:link w:val="30"/>
    <w:qFormat/>
    <w:rsid w:val="009863AD"/>
    <w:pPr>
      <w:widowControl/>
      <w:pBdr>
        <w:bottom w:val="dashed" w:sz="6" w:space="2" w:color="CCCCCC"/>
      </w:pBdr>
      <w:spacing w:before="100" w:beforeAutospacing="1" w:after="100" w:afterAutospacing="1"/>
      <w:ind w:firstLine="75"/>
      <w:outlineLvl w:val="2"/>
    </w:pPr>
    <w:rPr>
      <w:rFonts w:ascii="新細明體" w:hAnsi="新細明體"/>
      <w:b/>
      <w:bCs/>
      <w:color w:val="000099"/>
      <w:kern w:val="0"/>
      <w:sz w:val="48"/>
      <w:szCs w:val="48"/>
    </w:rPr>
  </w:style>
  <w:style w:type="paragraph" w:styleId="4">
    <w:name w:val="heading 4"/>
    <w:basedOn w:val="a0"/>
    <w:next w:val="a0"/>
    <w:qFormat/>
    <w:rsid w:val="00F16CA5"/>
    <w:pPr>
      <w:keepNext/>
      <w:spacing w:line="720" w:lineRule="auto"/>
      <w:outlineLvl w:val="3"/>
    </w:pPr>
    <w:rPr>
      <w:rFonts w:ascii="Arial"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rsid w:val="00687FB4"/>
    <w:pPr>
      <w:tabs>
        <w:tab w:val="center" w:pos="4153"/>
        <w:tab w:val="right" w:pos="8306"/>
      </w:tabs>
      <w:snapToGrid w:val="0"/>
    </w:pPr>
    <w:rPr>
      <w:rFonts w:ascii="標楷體" w:eastAsia="新細明體" w:hAnsi="標楷體" w:cs="新細明體"/>
      <w:sz w:val="22"/>
      <w:szCs w:val="22"/>
    </w:rPr>
  </w:style>
  <w:style w:type="character" w:styleId="a6">
    <w:name w:val="page number"/>
    <w:basedOn w:val="a1"/>
    <w:rsid w:val="00687FB4"/>
  </w:style>
  <w:style w:type="paragraph" w:styleId="a7">
    <w:name w:val="header"/>
    <w:basedOn w:val="a0"/>
    <w:link w:val="a8"/>
    <w:rsid w:val="00687FB4"/>
    <w:pPr>
      <w:tabs>
        <w:tab w:val="center" w:pos="4153"/>
        <w:tab w:val="right" w:pos="8306"/>
      </w:tabs>
      <w:snapToGrid w:val="0"/>
    </w:pPr>
    <w:rPr>
      <w:rFonts w:ascii="標楷體" w:eastAsia="新細明體" w:hAnsi="標楷體" w:cs="新細明體"/>
      <w:sz w:val="22"/>
      <w:szCs w:val="22"/>
    </w:rPr>
  </w:style>
  <w:style w:type="character" w:styleId="a9">
    <w:name w:val="Hyperlink"/>
    <w:uiPriority w:val="99"/>
    <w:rsid w:val="009863AD"/>
    <w:rPr>
      <w:rFonts w:ascii="標楷體" w:eastAsia="標楷體" w:hAnsi="標楷體" w:cs="新細明體"/>
      <w:color w:val="0000FF"/>
      <w:sz w:val="22"/>
      <w:szCs w:val="22"/>
      <w:u w:val="single"/>
      <w:lang w:val="zh-TW" w:eastAsia="zh-TW" w:bidi="hi-IN"/>
    </w:rPr>
  </w:style>
  <w:style w:type="table" w:styleId="aa">
    <w:name w:val="Table Grid"/>
    <w:basedOn w:val="a2"/>
    <w:rsid w:val="009863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863AD"/>
    <w:pPr>
      <w:widowControl/>
      <w:spacing w:before="100" w:beforeAutospacing="1" w:after="100" w:afterAutospacing="1"/>
    </w:pPr>
    <w:rPr>
      <w:rFonts w:ascii="新細明體" w:hAnsi="新細明體" w:cs="新細明體"/>
      <w:kern w:val="0"/>
    </w:rPr>
  </w:style>
  <w:style w:type="character" w:customStyle="1" w:styleId="style51">
    <w:name w:val="style51"/>
    <w:rsid w:val="009863AD"/>
    <w:rPr>
      <w:rFonts w:ascii="標楷體" w:eastAsia="標楷體" w:hAnsi="標楷體" w:cs="新細明體"/>
      <w:sz w:val="24"/>
      <w:szCs w:val="24"/>
      <w:lang w:val="zh-TW" w:eastAsia="zh-TW" w:bidi="hi-IN"/>
    </w:rPr>
  </w:style>
  <w:style w:type="character" w:styleId="ab">
    <w:name w:val="Strong"/>
    <w:qFormat/>
    <w:rsid w:val="009863AD"/>
    <w:rPr>
      <w:rFonts w:ascii="標楷體" w:eastAsia="標楷體" w:hAnsi="標楷體" w:cs="新細明體"/>
      <w:b/>
      <w:bCs/>
      <w:sz w:val="22"/>
      <w:szCs w:val="22"/>
      <w:lang w:val="zh-TW" w:eastAsia="zh-TW" w:bidi="hi-IN"/>
    </w:rPr>
  </w:style>
  <w:style w:type="character" w:customStyle="1" w:styleId="notice1">
    <w:name w:val="notice1"/>
    <w:rsid w:val="009863AD"/>
    <w:rPr>
      <w:rFonts w:ascii="標楷體" w:eastAsia="標楷體" w:hAnsi="標楷體" w:cs="新細明體"/>
      <w:color w:val="CC0000"/>
      <w:sz w:val="22"/>
      <w:szCs w:val="22"/>
      <w:lang w:val="zh-TW" w:eastAsia="zh-TW" w:bidi="hi-IN"/>
    </w:rPr>
  </w:style>
  <w:style w:type="paragraph" w:customStyle="1" w:styleId="page">
    <w:name w:val="page"/>
    <w:basedOn w:val="a0"/>
    <w:rsid w:val="009863AD"/>
    <w:pPr>
      <w:widowControl/>
      <w:spacing w:before="100" w:beforeAutospacing="1" w:after="100" w:afterAutospacing="1"/>
      <w:ind w:left="300" w:right="300"/>
      <w:jc w:val="center"/>
    </w:pPr>
    <w:rPr>
      <w:rFonts w:ascii="新細明體" w:hAnsi="新細明體" w:cs="新細明體"/>
      <w:color w:val="990000"/>
      <w:spacing w:val="48"/>
      <w:kern w:val="0"/>
    </w:rPr>
  </w:style>
  <w:style w:type="paragraph" w:styleId="ac">
    <w:name w:val="Body Text Indent"/>
    <w:basedOn w:val="a0"/>
    <w:rsid w:val="009863AD"/>
    <w:pPr>
      <w:adjustRightInd w:val="0"/>
      <w:spacing w:line="300" w:lineRule="auto"/>
      <w:ind w:left="600"/>
      <w:jc w:val="both"/>
      <w:textAlignment w:val="baseline"/>
    </w:pPr>
    <w:rPr>
      <w:rFonts w:eastAsia="華康儷楷書"/>
      <w:kern w:val="0"/>
      <w:sz w:val="28"/>
      <w:szCs w:val="20"/>
    </w:rPr>
  </w:style>
  <w:style w:type="paragraph" w:styleId="20">
    <w:name w:val="Body Text Indent 2"/>
    <w:basedOn w:val="a0"/>
    <w:rsid w:val="009863AD"/>
    <w:pPr>
      <w:adjustRightInd w:val="0"/>
      <w:spacing w:line="360" w:lineRule="auto"/>
      <w:ind w:left="1440" w:hanging="840"/>
      <w:textAlignment w:val="baseline"/>
    </w:pPr>
    <w:rPr>
      <w:rFonts w:eastAsia="華康儷楷書"/>
      <w:kern w:val="0"/>
      <w:sz w:val="28"/>
      <w:szCs w:val="20"/>
    </w:rPr>
  </w:style>
  <w:style w:type="paragraph" w:styleId="31">
    <w:name w:val="Body Text Indent 3"/>
    <w:basedOn w:val="a0"/>
    <w:rsid w:val="009863AD"/>
    <w:pPr>
      <w:snapToGrid w:val="0"/>
      <w:spacing w:before="60" w:line="240" w:lineRule="atLeast"/>
      <w:ind w:left="960"/>
      <w:jc w:val="both"/>
    </w:pPr>
    <w:rPr>
      <w:sz w:val="28"/>
      <w:szCs w:val="20"/>
    </w:rPr>
  </w:style>
  <w:style w:type="character" w:styleId="ad">
    <w:name w:val="FollowedHyperlink"/>
    <w:rsid w:val="009863AD"/>
    <w:rPr>
      <w:rFonts w:ascii="標楷體" w:eastAsia="標楷體" w:hAnsi="標楷體" w:cs="新細明體"/>
      <w:color w:val="800080"/>
      <w:sz w:val="22"/>
      <w:szCs w:val="22"/>
      <w:u w:val="single"/>
      <w:lang w:val="zh-TW" w:eastAsia="zh-TW" w:bidi="hi-IN"/>
    </w:rPr>
  </w:style>
  <w:style w:type="paragraph" w:styleId="ae">
    <w:name w:val="Plain Text"/>
    <w:basedOn w:val="a0"/>
    <w:link w:val="af"/>
    <w:rsid w:val="009863AD"/>
    <w:pPr>
      <w:adjustRightInd w:val="0"/>
      <w:spacing w:line="360" w:lineRule="atLeast"/>
      <w:textAlignment w:val="baseline"/>
    </w:pPr>
    <w:rPr>
      <w:rFonts w:ascii="細明體" w:eastAsia="細明體" w:hAnsi="Courier New" w:cs="新細明體"/>
      <w:kern w:val="0"/>
      <w:szCs w:val="22"/>
    </w:rPr>
  </w:style>
  <w:style w:type="paragraph" w:styleId="af0">
    <w:name w:val="Block Text"/>
    <w:basedOn w:val="a0"/>
    <w:rsid w:val="009863AD"/>
    <w:pPr>
      <w:autoSpaceDE w:val="0"/>
      <w:autoSpaceDN w:val="0"/>
      <w:adjustRightInd w:val="0"/>
      <w:spacing w:line="360" w:lineRule="exact"/>
      <w:ind w:left="1220" w:right="-1005" w:hangingChars="500" w:hanging="1220"/>
      <w:textDirection w:val="lrTbV"/>
      <w:textAlignment w:val="baseline"/>
    </w:pPr>
    <w:rPr>
      <w:spacing w:val="2"/>
      <w:kern w:val="0"/>
      <w:szCs w:val="20"/>
    </w:rPr>
  </w:style>
  <w:style w:type="paragraph" w:styleId="af1">
    <w:name w:val="Normal Indent"/>
    <w:basedOn w:val="a0"/>
    <w:rsid w:val="009863AD"/>
    <w:pPr>
      <w:ind w:left="480"/>
    </w:pPr>
    <w:rPr>
      <w:szCs w:val="20"/>
    </w:rPr>
  </w:style>
  <w:style w:type="paragraph" w:styleId="af2">
    <w:name w:val="Balloon Text"/>
    <w:basedOn w:val="a0"/>
    <w:semiHidden/>
    <w:rsid w:val="002024D1"/>
    <w:rPr>
      <w:rFonts w:ascii="Arial" w:hAnsi="Arial"/>
      <w:sz w:val="18"/>
      <w:szCs w:val="18"/>
    </w:rPr>
  </w:style>
  <w:style w:type="paragraph" w:customStyle="1" w:styleId="11">
    <w:name w:val="字元1"/>
    <w:basedOn w:val="a0"/>
    <w:autoRedefine/>
    <w:rsid w:val="00E9465A"/>
    <w:pPr>
      <w:snapToGrid w:val="0"/>
      <w:jc w:val="center"/>
    </w:pPr>
    <w:rPr>
      <w:kern w:val="0"/>
      <w:sz w:val="22"/>
      <w:szCs w:val="22"/>
      <w:lang w:val="zh-TW" w:bidi="hi-IN"/>
    </w:rPr>
  </w:style>
  <w:style w:type="paragraph" w:customStyle="1" w:styleId="100">
    <w:name w:val="10"/>
    <w:basedOn w:val="a0"/>
    <w:rsid w:val="00472D6E"/>
    <w:pPr>
      <w:widowControl/>
      <w:spacing w:line="240" w:lineRule="atLeast"/>
      <w:ind w:leftChars="-2" w:left="-2" w:hanging="5"/>
    </w:pPr>
    <w:rPr>
      <w:rFonts w:ascii="新細明體" w:hAnsi="新細明體" w:cs="新細明體"/>
      <w:kern w:val="0"/>
    </w:rPr>
  </w:style>
  <w:style w:type="paragraph" w:styleId="21">
    <w:name w:val="Body Text 2"/>
    <w:basedOn w:val="a0"/>
    <w:link w:val="22"/>
    <w:rsid w:val="002A5B52"/>
    <w:pPr>
      <w:spacing w:after="120" w:line="480" w:lineRule="auto"/>
    </w:pPr>
    <w:rPr>
      <w:rFonts w:ascii="標楷體" w:eastAsia="新細明體" w:hAnsi="標楷體" w:cs="新細明體"/>
    </w:rPr>
  </w:style>
  <w:style w:type="paragraph" w:styleId="12">
    <w:name w:val="toc 1"/>
    <w:basedOn w:val="a0"/>
    <w:next w:val="a0"/>
    <w:autoRedefine/>
    <w:uiPriority w:val="39"/>
    <w:rsid w:val="007E5545"/>
    <w:pPr>
      <w:tabs>
        <w:tab w:val="right" w:leader="dot" w:pos="8296"/>
      </w:tabs>
    </w:pPr>
    <w:rPr>
      <w:b/>
      <w:bCs/>
      <w:noProof/>
      <w:kern w:val="0"/>
    </w:rPr>
  </w:style>
  <w:style w:type="paragraph" w:styleId="23">
    <w:name w:val="toc 2"/>
    <w:basedOn w:val="a0"/>
    <w:next w:val="a0"/>
    <w:autoRedefine/>
    <w:uiPriority w:val="39"/>
    <w:rsid w:val="007C171F"/>
    <w:pPr>
      <w:tabs>
        <w:tab w:val="left" w:pos="-3420"/>
        <w:tab w:val="left" w:pos="1000"/>
        <w:tab w:val="right" w:leader="dot" w:pos="8296"/>
      </w:tabs>
      <w:ind w:leftChars="200" w:left="480"/>
    </w:pPr>
    <w:rPr>
      <w:b/>
      <w:noProof/>
    </w:rPr>
  </w:style>
  <w:style w:type="paragraph" w:styleId="32">
    <w:name w:val="toc 3"/>
    <w:basedOn w:val="a0"/>
    <w:next w:val="a0"/>
    <w:autoRedefine/>
    <w:uiPriority w:val="39"/>
    <w:rsid w:val="00C6312C"/>
    <w:pPr>
      <w:tabs>
        <w:tab w:val="right" w:leader="dot" w:pos="8296"/>
      </w:tabs>
      <w:ind w:leftChars="400" w:left="960"/>
    </w:pPr>
  </w:style>
  <w:style w:type="character" w:customStyle="1" w:styleId="style111">
    <w:name w:val="style111"/>
    <w:rsid w:val="00927DAF"/>
    <w:rPr>
      <w:rFonts w:ascii="標楷體" w:eastAsia="標楷體" w:hAnsi="標楷體" w:cs="新細明體"/>
      <w:color w:val="000000"/>
      <w:sz w:val="22"/>
      <w:szCs w:val="22"/>
      <w:lang w:val="zh-TW" w:eastAsia="zh-TW" w:bidi="hi-IN"/>
    </w:rPr>
  </w:style>
  <w:style w:type="character" w:customStyle="1" w:styleId="style91">
    <w:name w:val="style91"/>
    <w:rsid w:val="00927DAF"/>
    <w:rPr>
      <w:rFonts w:ascii="Times New Roman" w:eastAsia="標楷體" w:hAnsi="Times New Roman" w:cs="Times New Roman" w:hint="default"/>
      <w:sz w:val="22"/>
      <w:szCs w:val="22"/>
      <w:lang w:val="zh-TW" w:eastAsia="zh-TW" w:bidi="hi-IN"/>
    </w:rPr>
  </w:style>
  <w:style w:type="paragraph" w:styleId="af3">
    <w:name w:val="Body Text"/>
    <w:basedOn w:val="a0"/>
    <w:link w:val="af4"/>
    <w:rsid w:val="00A71E56"/>
    <w:pPr>
      <w:spacing w:after="120"/>
    </w:pPr>
  </w:style>
  <w:style w:type="character" w:customStyle="1" w:styleId="style101">
    <w:name w:val="style101"/>
    <w:rsid w:val="00C6267D"/>
    <w:rPr>
      <w:rFonts w:ascii="標楷體" w:eastAsia="標楷體" w:hAnsi="標楷體" w:cs="新細明體"/>
      <w:b/>
      <w:bCs/>
      <w:color w:val="CC0000"/>
      <w:spacing w:val="20"/>
      <w:sz w:val="18"/>
      <w:szCs w:val="18"/>
      <w:lang w:val="zh-TW" w:eastAsia="zh-TW" w:bidi="hi-IN"/>
    </w:rPr>
  </w:style>
  <w:style w:type="character" w:customStyle="1" w:styleId="style71">
    <w:name w:val="style71"/>
    <w:rsid w:val="00C6267D"/>
    <w:rPr>
      <w:rFonts w:ascii="標楷體" w:eastAsia="標楷體" w:hAnsi="標楷體" w:cs="新細明體"/>
      <w:b/>
      <w:bCs/>
      <w:color w:val="FF0000"/>
      <w:sz w:val="22"/>
      <w:szCs w:val="22"/>
      <w:lang w:val="zh-TW" w:eastAsia="zh-TW" w:bidi="hi-IN"/>
    </w:rPr>
  </w:style>
  <w:style w:type="character" w:customStyle="1" w:styleId="a5">
    <w:name w:val="頁尾 字元"/>
    <w:link w:val="a4"/>
    <w:rsid w:val="00DF3EF4"/>
    <w:rPr>
      <w:rFonts w:ascii="標楷體" w:eastAsia="新細明體" w:hAnsi="標楷體" w:cs="新細明體"/>
      <w:kern w:val="2"/>
      <w:sz w:val="22"/>
      <w:szCs w:val="22"/>
      <w:lang w:val="en-US" w:eastAsia="zh-TW" w:bidi="ar-SA"/>
    </w:rPr>
  </w:style>
  <w:style w:type="paragraph" w:customStyle="1" w:styleId="Table">
    <w:name w:val="Table 多字"/>
    <w:basedOn w:val="a0"/>
    <w:autoRedefine/>
    <w:rsid w:val="0069554E"/>
    <w:pPr>
      <w:widowControl/>
      <w:snapToGrid w:val="0"/>
      <w:spacing w:before="100" w:beforeAutospacing="1"/>
    </w:pPr>
    <w:rPr>
      <w:rFonts w:ascii="Arial Narrow" w:hAnsi="Arial Narrow"/>
      <w:w w:val="90"/>
      <w:kern w:val="0"/>
      <w:sz w:val="22"/>
      <w:szCs w:val="20"/>
      <w:lang w:val="en-GB"/>
    </w:rPr>
  </w:style>
  <w:style w:type="paragraph" w:customStyle="1" w:styleId="Default">
    <w:name w:val="Default"/>
    <w:rsid w:val="00A47B9E"/>
    <w:pPr>
      <w:widowControl w:val="0"/>
      <w:autoSpaceDE w:val="0"/>
      <w:autoSpaceDN w:val="0"/>
      <w:adjustRightInd w:val="0"/>
    </w:pPr>
    <w:rPr>
      <w:rFonts w:ascii="細明體" w:eastAsia="細明體" w:cs="細明體"/>
      <w:color w:val="000000"/>
      <w:sz w:val="24"/>
      <w:szCs w:val="24"/>
    </w:rPr>
  </w:style>
  <w:style w:type="character" w:customStyle="1" w:styleId="apple-style-span">
    <w:name w:val="apple-style-span"/>
    <w:basedOn w:val="a1"/>
    <w:rsid w:val="009F4F1C"/>
  </w:style>
  <w:style w:type="character" w:customStyle="1" w:styleId="af">
    <w:name w:val="純文字 字元"/>
    <w:link w:val="ae"/>
    <w:rsid w:val="003F3859"/>
    <w:rPr>
      <w:rFonts w:ascii="細明體" w:eastAsia="細明體" w:hAnsi="Courier New" w:cs="新細明體"/>
      <w:sz w:val="24"/>
      <w:szCs w:val="22"/>
      <w:lang w:val="en-US" w:eastAsia="zh-TW" w:bidi="ar-SA"/>
    </w:rPr>
  </w:style>
  <w:style w:type="paragraph" w:styleId="af5">
    <w:name w:val="Document Map"/>
    <w:basedOn w:val="a0"/>
    <w:semiHidden/>
    <w:rsid w:val="005D3A89"/>
    <w:pPr>
      <w:shd w:val="clear" w:color="auto" w:fill="000080"/>
    </w:pPr>
    <w:rPr>
      <w:rFonts w:ascii="Arial" w:hAnsi="Arial"/>
    </w:rPr>
  </w:style>
  <w:style w:type="paragraph" w:styleId="af6">
    <w:name w:val="Note Heading"/>
    <w:basedOn w:val="a0"/>
    <w:next w:val="a0"/>
    <w:rsid w:val="00774710"/>
    <w:pPr>
      <w:jc w:val="center"/>
    </w:pPr>
    <w:rPr>
      <w:rFonts w:ascii="標楷體"/>
      <w:bCs/>
    </w:rPr>
  </w:style>
  <w:style w:type="character" w:customStyle="1" w:styleId="apple-converted-space">
    <w:name w:val="apple-converted-space"/>
    <w:basedOn w:val="a1"/>
    <w:rsid w:val="00E75C97"/>
  </w:style>
  <w:style w:type="paragraph" w:customStyle="1" w:styleId="33">
    <w:name w:val="本文縮排 3 + 標楷體"/>
    <w:aliases w:val="12 點,左 3 字元"/>
    <w:basedOn w:val="a0"/>
    <w:rsid w:val="00646407"/>
    <w:pPr>
      <w:tabs>
        <w:tab w:val="left" w:pos="792"/>
      </w:tabs>
      <w:snapToGrid w:val="0"/>
      <w:spacing w:before="60" w:line="240" w:lineRule="atLeast"/>
      <w:ind w:leftChars="300" w:left="720"/>
      <w:jc w:val="both"/>
    </w:pPr>
    <w:rPr>
      <w:bCs/>
    </w:rPr>
  </w:style>
  <w:style w:type="character" w:customStyle="1" w:styleId="22">
    <w:name w:val="本文 2 字元"/>
    <w:link w:val="21"/>
    <w:rsid w:val="000236BB"/>
    <w:rPr>
      <w:rFonts w:ascii="標楷體" w:eastAsia="新細明體" w:hAnsi="標楷體" w:cs="新細明體"/>
      <w:kern w:val="2"/>
      <w:sz w:val="24"/>
      <w:szCs w:val="24"/>
      <w:lang w:val="en-US" w:eastAsia="zh-TW" w:bidi="ar-SA"/>
    </w:rPr>
  </w:style>
  <w:style w:type="paragraph" w:customStyle="1" w:styleId="yiv0374040751msonormal">
    <w:name w:val="yiv0374040751msonormal"/>
    <w:basedOn w:val="a0"/>
    <w:rsid w:val="00F920A0"/>
    <w:pPr>
      <w:widowControl/>
      <w:spacing w:before="100" w:beforeAutospacing="1" w:after="100" w:afterAutospacing="1"/>
    </w:pPr>
    <w:rPr>
      <w:rFonts w:ascii="新細明體" w:hAnsi="新細明體" w:cs="新細明體"/>
      <w:kern w:val="0"/>
      <w:lang w:bidi="hi-IN"/>
    </w:rPr>
  </w:style>
  <w:style w:type="character" w:customStyle="1" w:styleId="highlightgreen1">
    <w:name w:val="highlight_green1"/>
    <w:rsid w:val="001513BA"/>
    <w:rPr>
      <w:rFonts w:ascii="標楷體" w:eastAsia="標楷體" w:hAnsi="標楷體" w:cs="新細明體"/>
      <w:color w:val="509029"/>
      <w:sz w:val="22"/>
      <w:szCs w:val="22"/>
      <w:lang w:val="zh-TW" w:eastAsia="zh-TW" w:bidi="hi-IN"/>
    </w:rPr>
  </w:style>
  <w:style w:type="paragraph" w:customStyle="1" w:styleId="yiv8460990683msonormal">
    <w:name w:val="yiv8460990683msonormal"/>
    <w:basedOn w:val="a0"/>
    <w:rsid w:val="00C1771A"/>
    <w:pPr>
      <w:widowControl/>
      <w:spacing w:before="100" w:beforeAutospacing="1" w:after="100" w:afterAutospacing="1"/>
    </w:pPr>
    <w:rPr>
      <w:rFonts w:ascii="新細明體" w:hAnsi="新細明體" w:cs="新細明體"/>
      <w:kern w:val="0"/>
      <w:lang w:bidi="hi-IN"/>
    </w:rPr>
  </w:style>
  <w:style w:type="character" w:customStyle="1" w:styleId="a8">
    <w:name w:val="頁首 字元"/>
    <w:link w:val="a7"/>
    <w:semiHidden/>
    <w:rsid w:val="006E5FAA"/>
    <w:rPr>
      <w:rFonts w:ascii="標楷體" w:eastAsia="新細明體" w:hAnsi="標楷體" w:cs="新細明體"/>
      <w:kern w:val="2"/>
      <w:sz w:val="22"/>
      <w:szCs w:val="22"/>
      <w:lang w:val="en-US" w:eastAsia="zh-TW" w:bidi="ar-SA"/>
    </w:rPr>
  </w:style>
  <w:style w:type="paragraph" w:customStyle="1" w:styleId="yiv8543906022msonormal">
    <w:name w:val="yiv8543906022msonormal"/>
    <w:basedOn w:val="a0"/>
    <w:rsid w:val="00396EDA"/>
    <w:pPr>
      <w:widowControl/>
      <w:spacing w:before="100" w:beforeAutospacing="1" w:after="100" w:afterAutospacing="1"/>
    </w:pPr>
    <w:rPr>
      <w:rFonts w:ascii="新細明體" w:hAnsi="新細明體" w:cs="新細明體"/>
      <w:kern w:val="0"/>
      <w:lang w:bidi="hi-IN"/>
    </w:rPr>
  </w:style>
  <w:style w:type="paragraph" w:styleId="a">
    <w:name w:val="List Bullet"/>
    <w:basedOn w:val="a0"/>
    <w:rsid w:val="004E6F16"/>
    <w:pPr>
      <w:numPr>
        <w:numId w:val="30"/>
      </w:numPr>
      <w:contextualSpacing/>
    </w:pPr>
  </w:style>
  <w:style w:type="paragraph" w:styleId="af7">
    <w:name w:val="List Paragraph"/>
    <w:basedOn w:val="a0"/>
    <w:uiPriority w:val="34"/>
    <w:qFormat/>
    <w:rsid w:val="00B614D0"/>
    <w:pPr>
      <w:ind w:leftChars="200" w:left="480"/>
    </w:pPr>
    <w:rPr>
      <w:szCs w:val="20"/>
    </w:rPr>
  </w:style>
  <w:style w:type="character" w:customStyle="1" w:styleId="etdd">
    <w:name w:val="etd_d"/>
    <w:basedOn w:val="a1"/>
    <w:rsid w:val="00A1282E"/>
  </w:style>
  <w:style w:type="character" w:customStyle="1" w:styleId="30">
    <w:name w:val="標題 3 字元"/>
    <w:link w:val="3"/>
    <w:rsid w:val="001864F7"/>
    <w:rPr>
      <w:rFonts w:ascii="新細明體" w:hAnsi="新細明體" w:cs="新細明體"/>
      <w:b/>
      <w:bCs/>
      <w:color w:val="000099"/>
      <w:sz w:val="48"/>
      <w:szCs w:val="48"/>
    </w:rPr>
  </w:style>
  <w:style w:type="paragraph" w:styleId="af8">
    <w:name w:val="Title"/>
    <w:basedOn w:val="a0"/>
    <w:next w:val="a0"/>
    <w:link w:val="af9"/>
    <w:qFormat/>
    <w:rsid w:val="00B21215"/>
    <w:pPr>
      <w:spacing w:before="240" w:after="60"/>
      <w:jc w:val="center"/>
      <w:outlineLvl w:val="0"/>
    </w:pPr>
    <w:rPr>
      <w:rFonts w:asciiTheme="majorHAnsi" w:eastAsia="新細明體" w:hAnsiTheme="majorHAnsi" w:cstheme="majorBidi"/>
      <w:b/>
      <w:bCs/>
      <w:sz w:val="32"/>
      <w:szCs w:val="32"/>
    </w:rPr>
  </w:style>
  <w:style w:type="character" w:customStyle="1" w:styleId="af9">
    <w:name w:val="標題 字元"/>
    <w:basedOn w:val="a1"/>
    <w:link w:val="af8"/>
    <w:rsid w:val="00B21215"/>
    <w:rPr>
      <w:rFonts w:asciiTheme="majorHAnsi" w:eastAsia="新細明體" w:hAnsiTheme="majorHAnsi" w:cstheme="majorBidi"/>
      <w:b/>
      <w:bCs/>
      <w:kern w:val="2"/>
      <w:sz w:val="32"/>
      <w:szCs w:val="32"/>
    </w:rPr>
  </w:style>
  <w:style w:type="paragraph" w:styleId="afa">
    <w:name w:val="Revision"/>
    <w:hidden/>
    <w:uiPriority w:val="99"/>
    <w:semiHidden/>
    <w:rsid w:val="00707F33"/>
    <w:rPr>
      <w:kern w:val="2"/>
      <w:sz w:val="24"/>
      <w:szCs w:val="24"/>
    </w:rPr>
  </w:style>
  <w:style w:type="character" w:customStyle="1" w:styleId="af4">
    <w:name w:val="本文 字元"/>
    <w:basedOn w:val="a1"/>
    <w:link w:val="af3"/>
    <w:rsid w:val="00051042"/>
    <w:rPr>
      <w:kern w:val="2"/>
      <w:sz w:val="24"/>
      <w:szCs w:val="24"/>
    </w:rPr>
  </w:style>
  <w:style w:type="character" w:customStyle="1" w:styleId="10">
    <w:name w:val="標題 1 字元"/>
    <w:basedOn w:val="a1"/>
    <w:link w:val="1"/>
    <w:rsid w:val="005E4FF9"/>
    <w:rPr>
      <w:rFonts w:ascii="Arial" w:hAnsi="Arial"/>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2960">
      <w:bodyDiv w:val="1"/>
      <w:marLeft w:val="0"/>
      <w:marRight w:val="0"/>
      <w:marTop w:val="0"/>
      <w:marBottom w:val="0"/>
      <w:divBdr>
        <w:top w:val="none" w:sz="0" w:space="0" w:color="auto"/>
        <w:left w:val="none" w:sz="0" w:space="0" w:color="auto"/>
        <w:bottom w:val="none" w:sz="0" w:space="0" w:color="auto"/>
        <w:right w:val="none" w:sz="0" w:space="0" w:color="auto"/>
      </w:divBdr>
    </w:div>
    <w:div w:id="23212597">
      <w:bodyDiv w:val="1"/>
      <w:marLeft w:val="0"/>
      <w:marRight w:val="0"/>
      <w:marTop w:val="0"/>
      <w:marBottom w:val="0"/>
      <w:divBdr>
        <w:top w:val="none" w:sz="0" w:space="0" w:color="auto"/>
        <w:left w:val="none" w:sz="0" w:space="0" w:color="auto"/>
        <w:bottom w:val="none" w:sz="0" w:space="0" w:color="auto"/>
        <w:right w:val="none" w:sz="0" w:space="0" w:color="auto"/>
      </w:divBdr>
    </w:div>
    <w:div w:id="40374490">
      <w:bodyDiv w:val="1"/>
      <w:marLeft w:val="0"/>
      <w:marRight w:val="0"/>
      <w:marTop w:val="0"/>
      <w:marBottom w:val="0"/>
      <w:divBdr>
        <w:top w:val="none" w:sz="0" w:space="0" w:color="auto"/>
        <w:left w:val="none" w:sz="0" w:space="0" w:color="auto"/>
        <w:bottom w:val="none" w:sz="0" w:space="0" w:color="auto"/>
        <w:right w:val="none" w:sz="0" w:space="0" w:color="auto"/>
      </w:divBdr>
    </w:div>
    <w:div w:id="46606701">
      <w:bodyDiv w:val="1"/>
      <w:marLeft w:val="0"/>
      <w:marRight w:val="0"/>
      <w:marTop w:val="0"/>
      <w:marBottom w:val="0"/>
      <w:divBdr>
        <w:top w:val="none" w:sz="0" w:space="0" w:color="auto"/>
        <w:left w:val="none" w:sz="0" w:space="0" w:color="auto"/>
        <w:bottom w:val="none" w:sz="0" w:space="0" w:color="auto"/>
        <w:right w:val="none" w:sz="0" w:space="0" w:color="auto"/>
      </w:divBdr>
    </w:div>
    <w:div w:id="50736728">
      <w:bodyDiv w:val="1"/>
      <w:marLeft w:val="0"/>
      <w:marRight w:val="0"/>
      <w:marTop w:val="0"/>
      <w:marBottom w:val="0"/>
      <w:divBdr>
        <w:top w:val="none" w:sz="0" w:space="0" w:color="auto"/>
        <w:left w:val="none" w:sz="0" w:space="0" w:color="auto"/>
        <w:bottom w:val="none" w:sz="0" w:space="0" w:color="auto"/>
        <w:right w:val="none" w:sz="0" w:space="0" w:color="auto"/>
      </w:divBdr>
    </w:div>
    <w:div w:id="53436639">
      <w:bodyDiv w:val="1"/>
      <w:marLeft w:val="0"/>
      <w:marRight w:val="0"/>
      <w:marTop w:val="0"/>
      <w:marBottom w:val="0"/>
      <w:divBdr>
        <w:top w:val="none" w:sz="0" w:space="0" w:color="auto"/>
        <w:left w:val="none" w:sz="0" w:space="0" w:color="auto"/>
        <w:bottom w:val="none" w:sz="0" w:space="0" w:color="auto"/>
        <w:right w:val="none" w:sz="0" w:space="0" w:color="auto"/>
      </w:divBdr>
    </w:div>
    <w:div w:id="62992988">
      <w:bodyDiv w:val="1"/>
      <w:marLeft w:val="0"/>
      <w:marRight w:val="0"/>
      <w:marTop w:val="0"/>
      <w:marBottom w:val="0"/>
      <w:divBdr>
        <w:top w:val="none" w:sz="0" w:space="0" w:color="auto"/>
        <w:left w:val="none" w:sz="0" w:space="0" w:color="auto"/>
        <w:bottom w:val="none" w:sz="0" w:space="0" w:color="auto"/>
        <w:right w:val="none" w:sz="0" w:space="0" w:color="auto"/>
      </w:divBdr>
    </w:div>
    <w:div w:id="74866880">
      <w:bodyDiv w:val="1"/>
      <w:marLeft w:val="0"/>
      <w:marRight w:val="0"/>
      <w:marTop w:val="0"/>
      <w:marBottom w:val="0"/>
      <w:divBdr>
        <w:top w:val="none" w:sz="0" w:space="0" w:color="auto"/>
        <w:left w:val="none" w:sz="0" w:space="0" w:color="auto"/>
        <w:bottom w:val="none" w:sz="0" w:space="0" w:color="auto"/>
        <w:right w:val="none" w:sz="0" w:space="0" w:color="auto"/>
      </w:divBdr>
    </w:div>
    <w:div w:id="74907941">
      <w:bodyDiv w:val="1"/>
      <w:marLeft w:val="0"/>
      <w:marRight w:val="0"/>
      <w:marTop w:val="0"/>
      <w:marBottom w:val="0"/>
      <w:divBdr>
        <w:top w:val="none" w:sz="0" w:space="0" w:color="auto"/>
        <w:left w:val="none" w:sz="0" w:space="0" w:color="auto"/>
        <w:bottom w:val="none" w:sz="0" w:space="0" w:color="auto"/>
        <w:right w:val="none" w:sz="0" w:space="0" w:color="auto"/>
      </w:divBdr>
    </w:div>
    <w:div w:id="94981215">
      <w:bodyDiv w:val="1"/>
      <w:marLeft w:val="0"/>
      <w:marRight w:val="0"/>
      <w:marTop w:val="0"/>
      <w:marBottom w:val="0"/>
      <w:divBdr>
        <w:top w:val="none" w:sz="0" w:space="0" w:color="auto"/>
        <w:left w:val="none" w:sz="0" w:space="0" w:color="auto"/>
        <w:bottom w:val="none" w:sz="0" w:space="0" w:color="auto"/>
        <w:right w:val="none" w:sz="0" w:space="0" w:color="auto"/>
      </w:divBdr>
    </w:div>
    <w:div w:id="121311100">
      <w:bodyDiv w:val="1"/>
      <w:marLeft w:val="0"/>
      <w:marRight w:val="0"/>
      <w:marTop w:val="0"/>
      <w:marBottom w:val="0"/>
      <w:divBdr>
        <w:top w:val="none" w:sz="0" w:space="0" w:color="auto"/>
        <w:left w:val="none" w:sz="0" w:space="0" w:color="auto"/>
        <w:bottom w:val="none" w:sz="0" w:space="0" w:color="auto"/>
        <w:right w:val="none" w:sz="0" w:space="0" w:color="auto"/>
      </w:divBdr>
    </w:div>
    <w:div w:id="128328411">
      <w:bodyDiv w:val="1"/>
      <w:marLeft w:val="0"/>
      <w:marRight w:val="0"/>
      <w:marTop w:val="0"/>
      <w:marBottom w:val="0"/>
      <w:divBdr>
        <w:top w:val="none" w:sz="0" w:space="0" w:color="auto"/>
        <w:left w:val="none" w:sz="0" w:space="0" w:color="auto"/>
        <w:bottom w:val="none" w:sz="0" w:space="0" w:color="auto"/>
        <w:right w:val="none" w:sz="0" w:space="0" w:color="auto"/>
      </w:divBdr>
      <w:divsChild>
        <w:div w:id="1651322239">
          <w:marLeft w:val="0"/>
          <w:marRight w:val="0"/>
          <w:marTop w:val="0"/>
          <w:marBottom w:val="0"/>
          <w:divBdr>
            <w:top w:val="none" w:sz="0" w:space="0" w:color="auto"/>
            <w:left w:val="none" w:sz="0" w:space="0" w:color="auto"/>
            <w:bottom w:val="none" w:sz="0" w:space="0" w:color="auto"/>
            <w:right w:val="none" w:sz="0" w:space="0" w:color="auto"/>
          </w:divBdr>
          <w:divsChild>
            <w:div w:id="1691832588">
              <w:marLeft w:val="0"/>
              <w:marRight w:val="0"/>
              <w:marTop w:val="0"/>
              <w:marBottom w:val="0"/>
              <w:divBdr>
                <w:top w:val="none" w:sz="0" w:space="0" w:color="auto"/>
                <w:left w:val="none" w:sz="0" w:space="0" w:color="auto"/>
                <w:bottom w:val="none" w:sz="0" w:space="0" w:color="auto"/>
                <w:right w:val="none" w:sz="0" w:space="0" w:color="auto"/>
              </w:divBdr>
              <w:divsChild>
                <w:div w:id="943654908">
                  <w:marLeft w:val="0"/>
                  <w:marRight w:val="0"/>
                  <w:marTop w:val="0"/>
                  <w:marBottom w:val="0"/>
                  <w:divBdr>
                    <w:top w:val="none" w:sz="0" w:space="0" w:color="auto"/>
                    <w:left w:val="none" w:sz="0" w:space="0" w:color="auto"/>
                    <w:bottom w:val="none" w:sz="0" w:space="0" w:color="auto"/>
                    <w:right w:val="none" w:sz="0" w:space="0" w:color="auto"/>
                  </w:divBdr>
                  <w:divsChild>
                    <w:div w:id="1331980240">
                      <w:marLeft w:val="0"/>
                      <w:marRight w:val="0"/>
                      <w:marTop w:val="330"/>
                      <w:marBottom w:val="0"/>
                      <w:divBdr>
                        <w:top w:val="none" w:sz="0" w:space="0" w:color="auto"/>
                        <w:left w:val="none" w:sz="0" w:space="0" w:color="auto"/>
                        <w:bottom w:val="none" w:sz="0" w:space="0" w:color="auto"/>
                        <w:right w:val="none" w:sz="0" w:space="0" w:color="auto"/>
                      </w:divBdr>
                      <w:divsChild>
                        <w:div w:id="1304505796">
                          <w:marLeft w:val="375"/>
                          <w:marRight w:val="0"/>
                          <w:marTop w:val="60"/>
                          <w:marBottom w:val="0"/>
                          <w:divBdr>
                            <w:top w:val="none" w:sz="0" w:space="0" w:color="auto"/>
                            <w:left w:val="none" w:sz="0" w:space="0" w:color="auto"/>
                            <w:bottom w:val="single" w:sz="6" w:space="0" w:color="BBBBBB"/>
                            <w:right w:val="none" w:sz="0" w:space="0" w:color="auto"/>
                          </w:divBdr>
                        </w:div>
                      </w:divsChild>
                    </w:div>
                  </w:divsChild>
                </w:div>
              </w:divsChild>
            </w:div>
          </w:divsChild>
        </w:div>
      </w:divsChild>
    </w:div>
    <w:div w:id="12848122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439981448">
          <w:marLeft w:val="0"/>
          <w:marRight w:val="0"/>
          <w:marTop w:val="0"/>
          <w:marBottom w:val="0"/>
          <w:divBdr>
            <w:top w:val="none" w:sz="0" w:space="0" w:color="auto"/>
            <w:left w:val="none" w:sz="0" w:space="0" w:color="auto"/>
            <w:bottom w:val="none" w:sz="0" w:space="0" w:color="auto"/>
            <w:right w:val="none" w:sz="0" w:space="0" w:color="auto"/>
          </w:divBdr>
        </w:div>
      </w:divsChild>
    </w:div>
    <w:div w:id="128666106">
      <w:bodyDiv w:val="1"/>
      <w:marLeft w:val="0"/>
      <w:marRight w:val="0"/>
      <w:marTop w:val="0"/>
      <w:marBottom w:val="0"/>
      <w:divBdr>
        <w:top w:val="none" w:sz="0" w:space="0" w:color="auto"/>
        <w:left w:val="none" w:sz="0" w:space="0" w:color="auto"/>
        <w:bottom w:val="none" w:sz="0" w:space="0" w:color="auto"/>
        <w:right w:val="none" w:sz="0" w:space="0" w:color="auto"/>
      </w:divBdr>
    </w:div>
    <w:div w:id="136915648">
      <w:bodyDiv w:val="1"/>
      <w:marLeft w:val="0"/>
      <w:marRight w:val="0"/>
      <w:marTop w:val="0"/>
      <w:marBottom w:val="0"/>
      <w:divBdr>
        <w:top w:val="none" w:sz="0" w:space="0" w:color="auto"/>
        <w:left w:val="none" w:sz="0" w:space="0" w:color="auto"/>
        <w:bottom w:val="none" w:sz="0" w:space="0" w:color="auto"/>
        <w:right w:val="none" w:sz="0" w:space="0" w:color="auto"/>
      </w:divBdr>
    </w:div>
    <w:div w:id="145127964">
      <w:bodyDiv w:val="1"/>
      <w:marLeft w:val="0"/>
      <w:marRight w:val="0"/>
      <w:marTop w:val="0"/>
      <w:marBottom w:val="0"/>
      <w:divBdr>
        <w:top w:val="none" w:sz="0" w:space="0" w:color="auto"/>
        <w:left w:val="none" w:sz="0" w:space="0" w:color="auto"/>
        <w:bottom w:val="none" w:sz="0" w:space="0" w:color="auto"/>
        <w:right w:val="none" w:sz="0" w:space="0" w:color="auto"/>
      </w:divBdr>
    </w:div>
    <w:div w:id="145359425">
      <w:bodyDiv w:val="1"/>
      <w:marLeft w:val="0"/>
      <w:marRight w:val="0"/>
      <w:marTop w:val="0"/>
      <w:marBottom w:val="0"/>
      <w:divBdr>
        <w:top w:val="none" w:sz="0" w:space="0" w:color="auto"/>
        <w:left w:val="none" w:sz="0" w:space="0" w:color="auto"/>
        <w:bottom w:val="none" w:sz="0" w:space="0" w:color="auto"/>
        <w:right w:val="none" w:sz="0" w:space="0" w:color="auto"/>
      </w:divBdr>
    </w:div>
    <w:div w:id="151877028">
      <w:bodyDiv w:val="1"/>
      <w:marLeft w:val="0"/>
      <w:marRight w:val="0"/>
      <w:marTop w:val="0"/>
      <w:marBottom w:val="0"/>
      <w:divBdr>
        <w:top w:val="none" w:sz="0" w:space="0" w:color="auto"/>
        <w:left w:val="none" w:sz="0" w:space="0" w:color="auto"/>
        <w:bottom w:val="none" w:sz="0" w:space="0" w:color="auto"/>
        <w:right w:val="none" w:sz="0" w:space="0" w:color="auto"/>
      </w:divBdr>
    </w:div>
    <w:div w:id="208108154">
      <w:bodyDiv w:val="1"/>
      <w:marLeft w:val="0"/>
      <w:marRight w:val="0"/>
      <w:marTop w:val="0"/>
      <w:marBottom w:val="0"/>
      <w:divBdr>
        <w:top w:val="none" w:sz="0" w:space="0" w:color="auto"/>
        <w:left w:val="none" w:sz="0" w:space="0" w:color="auto"/>
        <w:bottom w:val="none" w:sz="0" w:space="0" w:color="auto"/>
        <w:right w:val="none" w:sz="0" w:space="0" w:color="auto"/>
      </w:divBdr>
    </w:div>
    <w:div w:id="213851805">
      <w:bodyDiv w:val="1"/>
      <w:marLeft w:val="0"/>
      <w:marRight w:val="0"/>
      <w:marTop w:val="0"/>
      <w:marBottom w:val="0"/>
      <w:divBdr>
        <w:top w:val="none" w:sz="0" w:space="0" w:color="auto"/>
        <w:left w:val="none" w:sz="0" w:space="0" w:color="auto"/>
        <w:bottom w:val="none" w:sz="0" w:space="0" w:color="auto"/>
        <w:right w:val="none" w:sz="0" w:space="0" w:color="auto"/>
      </w:divBdr>
    </w:div>
    <w:div w:id="220791224">
      <w:bodyDiv w:val="1"/>
      <w:marLeft w:val="0"/>
      <w:marRight w:val="0"/>
      <w:marTop w:val="0"/>
      <w:marBottom w:val="0"/>
      <w:divBdr>
        <w:top w:val="none" w:sz="0" w:space="0" w:color="auto"/>
        <w:left w:val="none" w:sz="0" w:space="0" w:color="auto"/>
        <w:bottom w:val="none" w:sz="0" w:space="0" w:color="auto"/>
        <w:right w:val="none" w:sz="0" w:space="0" w:color="auto"/>
      </w:divBdr>
    </w:div>
    <w:div w:id="238757972">
      <w:bodyDiv w:val="1"/>
      <w:marLeft w:val="0"/>
      <w:marRight w:val="0"/>
      <w:marTop w:val="0"/>
      <w:marBottom w:val="0"/>
      <w:divBdr>
        <w:top w:val="none" w:sz="0" w:space="0" w:color="auto"/>
        <w:left w:val="none" w:sz="0" w:space="0" w:color="auto"/>
        <w:bottom w:val="none" w:sz="0" w:space="0" w:color="auto"/>
        <w:right w:val="none" w:sz="0" w:space="0" w:color="auto"/>
      </w:divBdr>
    </w:div>
    <w:div w:id="258146907">
      <w:bodyDiv w:val="1"/>
      <w:marLeft w:val="0"/>
      <w:marRight w:val="0"/>
      <w:marTop w:val="0"/>
      <w:marBottom w:val="0"/>
      <w:divBdr>
        <w:top w:val="none" w:sz="0" w:space="0" w:color="auto"/>
        <w:left w:val="none" w:sz="0" w:space="0" w:color="auto"/>
        <w:bottom w:val="none" w:sz="0" w:space="0" w:color="auto"/>
        <w:right w:val="none" w:sz="0" w:space="0" w:color="auto"/>
      </w:divBdr>
    </w:div>
    <w:div w:id="264459053">
      <w:bodyDiv w:val="1"/>
      <w:marLeft w:val="0"/>
      <w:marRight w:val="0"/>
      <w:marTop w:val="0"/>
      <w:marBottom w:val="0"/>
      <w:divBdr>
        <w:top w:val="none" w:sz="0" w:space="0" w:color="auto"/>
        <w:left w:val="none" w:sz="0" w:space="0" w:color="auto"/>
        <w:bottom w:val="none" w:sz="0" w:space="0" w:color="auto"/>
        <w:right w:val="none" w:sz="0" w:space="0" w:color="auto"/>
      </w:divBdr>
    </w:div>
    <w:div w:id="295643031">
      <w:bodyDiv w:val="1"/>
      <w:marLeft w:val="0"/>
      <w:marRight w:val="0"/>
      <w:marTop w:val="0"/>
      <w:marBottom w:val="0"/>
      <w:divBdr>
        <w:top w:val="none" w:sz="0" w:space="0" w:color="auto"/>
        <w:left w:val="none" w:sz="0" w:space="0" w:color="auto"/>
        <w:bottom w:val="none" w:sz="0" w:space="0" w:color="auto"/>
        <w:right w:val="none" w:sz="0" w:space="0" w:color="auto"/>
      </w:divBdr>
    </w:div>
    <w:div w:id="306475020">
      <w:bodyDiv w:val="1"/>
      <w:marLeft w:val="0"/>
      <w:marRight w:val="0"/>
      <w:marTop w:val="0"/>
      <w:marBottom w:val="0"/>
      <w:divBdr>
        <w:top w:val="none" w:sz="0" w:space="0" w:color="auto"/>
        <w:left w:val="none" w:sz="0" w:space="0" w:color="auto"/>
        <w:bottom w:val="none" w:sz="0" w:space="0" w:color="auto"/>
        <w:right w:val="none" w:sz="0" w:space="0" w:color="auto"/>
      </w:divBdr>
    </w:div>
    <w:div w:id="309092587">
      <w:bodyDiv w:val="1"/>
      <w:marLeft w:val="0"/>
      <w:marRight w:val="0"/>
      <w:marTop w:val="0"/>
      <w:marBottom w:val="0"/>
      <w:divBdr>
        <w:top w:val="none" w:sz="0" w:space="0" w:color="auto"/>
        <w:left w:val="none" w:sz="0" w:space="0" w:color="auto"/>
        <w:bottom w:val="none" w:sz="0" w:space="0" w:color="auto"/>
        <w:right w:val="none" w:sz="0" w:space="0" w:color="auto"/>
      </w:divBdr>
    </w:div>
    <w:div w:id="310910122">
      <w:bodyDiv w:val="1"/>
      <w:marLeft w:val="0"/>
      <w:marRight w:val="0"/>
      <w:marTop w:val="0"/>
      <w:marBottom w:val="0"/>
      <w:divBdr>
        <w:top w:val="none" w:sz="0" w:space="0" w:color="auto"/>
        <w:left w:val="none" w:sz="0" w:space="0" w:color="auto"/>
        <w:bottom w:val="none" w:sz="0" w:space="0" w:color="auto"/>
        <w:right w:val="none" w:sz="0" w:space="0" w:color="auto"/>
      </w:divBdr>
      <w:divsChild>
        <w:div w:id="1830905854">
          <w:marLeft w:val="0"/>
          <w:marRight w:val="0"/>
          <w:marTop w:val="0"/>
          <w:marBottom w:val="0"/>
          <w:divBdr>
            <w:top w:val="none" w:sz="0" w:space="0" w:color="auto"/>
            <w:left w:val="none" w:sz="0" w:space="0" w:color="auto"/>
            <w:bottom w:val="none" w:sz="0" w:space="0" w:color="auto"/>
            <w:right w:val="none" w:sz="0" w:space="0" w:color="auto"/>
          </w:divBdr>
          <w:divsChild>
            <w:div w:id="1311446070">
              <w:marLeft w:val="0"/>
              <w:marRight w:val="0"/>
              <w:marTop w:val="0"/>
              <w:marBottom w:val="0"/>
              <w:divBdr>
                <w:top w:val="none" w:sz="0" w:space="0" w:color="auto"/>
                <w:left w:val="none" w:sz="0" w:space="0" w:color="auto"/>
                <w:bottom w:val="none" w:sz="0" w:space="0" w:color="auto"/>
                <w:right w:val="none" w:sz="0" w:space="0" w:color="auto"/>
              </w:divBdr>
              <w:divsChild>
                <w:div w:id="1392925511">
                  <w:marLeft w:val="0"/>
                  <w:marRight w:val="0"/>
                  <w:marTop w:val="0"/>
                  <w:marBottom w:val="0"/>
                  <w:divBdr>
                    <w:top w:val="none" w:sz="0" w:space="0" w:color="auto"/>
                    <w:left w:val="none" w:sz="0" w:space="0" w:color="auto"/>
                    <w:bottom w:val="none" w:sz="0" w:space="0" w:color="auto"/>
                    <w:right w:val="none" w:sz="0" w:space="0" w:color="auto"/>
                  </w:divBdr>
                  <w:divsChild>
                    <w:div w:id="1047753078">
                      <w:marLeft w:val="0"/>
                      <w:marRight w:val="0"/>
                      <w:marTop w:val="275"/>
                      <w:marBottom w:val="0"/>
                      <w:divBdr>
                        <w:top w:val="none" w:sz="0" w:space="0" w:color="auto"/>
                        <w:left w:val="none" w:sz="0" w:space="0" w:color="auto"/>
                        <w:bottom w:val="none" w:sz="0" w:space="0" w:color="auto"/>
                        <w:right w:val="none" w:sz="0" w:space="0" w:color="auto"/>
                      </w:divBdr>
                      <w:divsChild>
                        <w:div w:id="893850777">
                          <w:marLeft w:val="125"/>
                          <w:marRight w:val="0"/>
                          <w:marTop w:val="125"/>
                          <w:marBottom w:val="0"/>
                          <w:divBdr>
                            <w:top w:val="none" w:sz="0" w:space="0" w:color="auto"/>
                            <w:left w:val="none" w:sz="0" w:space="0" w:color="auto"/>
                            <w:bottom w:val="single" w:sz="4" w:space="9" w:color="BBBBBB"/>
                            <w:right w:val="none" w:sz="0" w:space="0" w:color="auto"/>
                          </w:divBdr>
                        </w:div>
                      </w:divsChild>
                    </w:div>
                  </w:divsChild>
                </w:div>
              </w:divsChild>
            </w:div>
          </w:divsChild>
        </w:div>
      </w:divsChild>
    </w:div>
    <w:div w:id="340090102">
      <w:bodyDiv w:val="1"/>
      <w:marLeft w:val="0"/>
      <w:marRight w:val="0"/>
      <w:marTop w:val="0"/>
      <w:marBottom w:val="0"/>
      <w:divBdr>
        <w:top w:val="none" w:sz="0" w:space="0" w:color="auto"/>
        <w:left w:val="none" w:sz="0" w:space="0" w:color="auto"/>
        <w:bottom w:val="none" w:sz="0" w:space="0" w:color="auto"/>
        <w:right w:val="none" w:sz="0" w:space="0" w:color="auto"/>
      </w:divBdr>
    </w:div>
    <w:div w:id="341324514">
      <w:bodyDiv w:val="1"/>
      <w:marLeft w:val="0"/>
      <w:marRight w:val="0"/>
      <w:marTop w:val="0"/>
      <w:marBottom w:val="0"/>
      <w:divBdr>
        <w:top w:val="none" w:sz="0" w:space="0" w:color="auto"/>
        <w:left w:val="none" w:sz="0" w:space="0" w:color="auto"/>
        <w:bottom w:val="none" w:sz="0" w:space="0" w:color="auto"/>
        <w:right w:val="none" w:sz="0" w:space="0" w:color="auto"/>
      </w:divBdr>
    </w:div>
    <w:div w:id="344866129">
      <w:bodyDiv w:val="1"/>
      <w:marLeft w:val="0"/>
      <w:marRight w:val="0"/>
      <w:marTop w:val="0"/>
      <w:marBottom w:val="0"/>
      <w:divBdr>
        <w:top w:val="none" w:sz="0" w:space="0" w:color="auto"/>
        <w:left w:val="none" w:sz="0" w:space="0" w:color="auto"/>
        <w:bottom w:val="none" w:sz="0" w:space="0" w:color="auto"/>
        <w:right w:val="none" w:sz="0" w:space="0" w:color="auto"/>
      </w:divBdr>
    </w:div>
    <w:div w:id="356737979">
      <w:bodyDiv w:val="1"/>
      <w:marLeft w:val="0"/>
      <w:marRight w:val="0"/>
      <w:marTop w:val="0"/>
      <w:marBottom w:val="0"/>
      <w:divBdr>
        <w:top w:val="none" w:sz="0" w:space="0" w:color="auto"/>
        <w:left w:val="none" w:sz="0" w:space="0" w:color="auto"/>
        <w:bottom w:val="none" w:sz="0" w:space="0" w:color="auto"/>
        <w:right w:val="none" w:sz="0" w:space="0" w:color="auto"/>
      </w:divBdr>
    </w:div>
    <w:div w:id="406389447">
      <w:bodyDiv w:val="1"/>
      <w:marLeft w:val="0"/>
      <w:marRight w:val="0"/>
      <w:marTop w:val="0"/>
      <w:marBottom w:val="0"/>
      <w:divBdr>
        <w:top w:val="none" w:sz="0" w:space="0" w:color="auto"/>
        <w:left w:val="none" w:sz="0" w:space="0" w:color="auto"/>
        <w:bottom w:val="none" w:sz="0" w:space="0" w:color="auto"/>
        <w:right w:val="none" w:sz="0" w:space="0" w:color="auto"/>
      </w:divBdr>
    </w:div>
    <w:div w:id="434061455">
      <w:bodyDiv w:val="1"/>
      <w:marLeft w:val="0"/>
      <w:marRight w:val="0"/>
      <w:marTop w:val="0"/>
      <w:marBottom w:val="0"/>
      <w:divBdr>
        <w:top w:val="none" w:sz="0" w:space="0" w:color="auto"/>
        <w:left w:val="none" w:sz="0" w:space="0" w:color="auto"/>
        <w:bottom w:val="none" w:sz="0" w:space="0" w:color="auto"/>
        <w:right w:val="none" w:sz="0" w:space="0" w:color="auto"/>
      </w:divBdr>
    </w:div>
    <w:div w:id="435055530">
      <w:bodyDiv w:val="1"/>
      <w:marLeft w:val="0"/>
      <w:marRight w:val="0"/>
      <w:marTop w:val="0"/>
      <w:marBottom w:val="0"/>
      <w:divBdr>
        <w:top w:val="none" w:sz="0" w:space="0" w:color="auto"/>
        <w:left w:val="none" w:sz="0" w:space="0" w:color="auto"/>
        <w:bottom w:val="none" w:sz="0" w:space="0" w:color="auto"/>
        <w:right w:val="none" w:sz="0" w:space="0" w:color="auto"/>
      </w:divBdr>
    </w:div>
    <w:div w:id="461651872">
      <w:bodyDiv w:val="1"/>
      <w:marLeft w:val="0"/>
      <w:marRight w:val="0"/>
      <w:marTop w:val="0"/>
      <w:marBottom w:val="0"/>
      <w:divBdr>
        <w:top w:val="none" w:sz="0" w:space="0" w:color="auto"/>
        <w:left w:val="none" w:sz="0" w:space="0" w:color="auto"/>
        <w:bottom w:val="none" w:sz="0" w:space="0" w:color="auto"/>
        <w:right w:val="none" w:sz="0" w:space="0" w:color="auto"/>
      </w:divBdr>
    </w:div>
    <w:div w:id="487404353">
      <w:bodyDiv w:val="1"/>
      <w:marLeft w:val="0"/>
      <w:marRight w:val="0"/>
      <w:marTop w:val="0"/>
      <w:marBottom w:val="0"/>
      <w:divBdr>
        <w:top w:val="none" w:sz="0" w:space="0" w:color="auto"/>
        <w:left w:val="none" w:sz="0" w:space="0" w:color="auto"/>
        <w:bottom w:val="none" w:sz="0" w:space="0" w:color="auto"/>
        <w:right w:val="none" w:sz="0" w:space="0" w:color="auto"/>
      </w:divBdr>
    </w:div>
    <w:div w:id="503008562">
      <w:bodyDiv w:val="1"/>
      <w:marLeft w:val="0"/>
      <w:marRight w:val="0"/>
      <w:marTop w:val="0"/>
      <w:marBottom w:val="0"/>
      <w:divBdr>
        <w:top w:val="none" w:sz="0" w:space="0" w:color="auto"/>
        <w:left w:val="none" w:sz="0" w:space="0" w:color="auto"/>
        <w:bottom w:val="none" w:sz="0" w:space="0" w:color="auto"/>
        <w:right w:val="none" w:sz="0" w:space="0" w:color="auto"/>
      </w:divBdr>
    </w:div>
    <w:div w:id="522206737">
      <w:bodyDiv w:val="1"/>
      <w:marLeft w:val="0"/>
      <w:marRight w:val="0"/>
      <w:marTop w:val="0"/>
      <w:marBottom w:val="0"/>
      <w:divBdr>
        <w:top w:val="none" w:sz="0" w:space="0" w:color="auto"/>
        <w:left w:val="none" w:sz="0" w:space="0" w:color="auto"/>
        <w:bottom w:val="none" w:sz="0" w:space="0" w:color="auto"/>
        <w:right w:val="none" w:sz="0" w:space="0" w:color="auto"/>
      </w:divBdr>
    </w:div>
    <w:div w:id="571699189">
      <w:bodyDiv w:val="1"/>
      <w:marLeft w:val="0"/>
      <w:marRight w:val="0"/>
      <w:marTop w:val="0"/>
      <w:marBottom w:val="0"/>
      <w:divBdr>
        <w:top w:val="none" w:sz="0" w:space="0" w:color="auto"/>
        <w:left w:val="none" w:sz="0" w:space="0" w:color="auto"/>
        <w:bottom w:val="none" w:sz="0" w:space="0" w:color="auto"/>
        <w:right w:val="none" w:sz="0" w:space="0" w:color="auto"/>
      </w:divBdr>
    </w:div>
    <w:div w:id="619457220">
      <w:bodyDiv w:val="1"/>
      <w:marLeft w:val="0"/>
      <w:marRight w:val="0"/>
      <w:marTop w:val="0"/>
      <w:marBottom w:val="0"/>
      <w:divBdr>
        <w:top w:val="none" w:sz="0" w:space="0" w:color="auto"/>
        <w:left w:val="none" w:sz="0" w:space="0" w:color="auto"/>
        <w:bottom w:val="none" w:sz="0" w:space="0" w:color="auto"/>
        <w:right w:val="none" w:sz="0" w:space="0" w:color="auto"/>
      </w:divBdr>
    </w:div>
    <w:div w:id="628822588">
      <w:bodyDiv w:val="1"/>
      <w:marLeft w:val="0"/>
      <w:marRight w:val="0"/>
      <w:marTop w:val="0"/>
      <w:marBottom w:val="0"/>
      <w:divBdr>
        <w:top w:val="none" w:sz="0" w:space="0" w:color="auto"/>
        <w:left w:val="none" w:sz="0" w:space="0" w:color="auto"/>
        <w:bottom w:val="none" w:sz="0" w:space="0" w:color="auto"/>
        <w:right w:val="none" w:sz="0" w:space="0" w:color="auto"/>
      </w:divBdr>
    </w:div>
    <w:div w:id="635992002">
      <w:bodyDiv w:val="1"/>
      <w:marLeft w:val="0"/>
      <w:marRight w:val="0"/>
      <w:marTop w:val="0"/>
      <w:marBottom w:val="0"/>
      <w:divBdr>
        <w:top w:val="none" w:sz="0" w:space="0" w:color="auto"/>
        <w:left w:val="none" w:sz="0" w:space="0" w:color="auto"/>
        <w:bottom w:val="none" w:sz="0" w:space="0" w:color="auto"/>
        <w:right w:val="none" w:sz="0" w:space="0" w:color="auto"/>
      </w:divBdr>
    </w:div>
    <w:div w:id="638535585">
      <w:bodyDiv w:val="1"/>
      <w:marLeft w:val="0"/>
      <w:marRight w:val="0"/>
      <w:marTop w:val="0"/>
      <w:marBottom w:val="0"/>
      <w:divBdr>
        <w:top w:val="none" w:sz="0" w:space="0" w:color="auto"/>
        <w:left w:val="none" w:sz="0" w:space="0" w:color="auto"/>
        <w:bottom w:val="none" w:sz="0" w:space="0" w:color="auto"/>
        <w:right w:val="none" w:sz="0" w:space="0" w:color="auto"/>
      </w:divBdr>
    </w:div>
    <w:div w:id="643317505">
      <w:bodyDiv w:val="1"/>
      <w:marLeft w:val="0"/>
      <w:marRight w:val="0"/>
      <w:marTop w:val="0"/>
      <w:marBottom w:val="0"/>
      <w:divBdr>
        <w:top w:val="none" w:sz="0" w:space="0" w:color="auto"/>
        <w:left w:val="none" w:sz="0" w:space="0" w:color="auto"/>
        <w:bottom w:val="none" w:sz="0" w:space="0" w:color="auto"/>
        <w:right w:val="none" w:sz="0" w:space="0" w:color="auto"/>
      </w:divBdr>
    </w:div>
    <w:div w:id="663780132">
      <w:bodyDiv w:val="1"/>
      <w:marLeft w:val="0"/>
      <w:marRight w:val="0"/>
      <w:marTop w:val="0"/>
      <w:marBottom w:val="0"/>
      <w:divBdr>
        <w:top w:val="none" w:sz="0" w:space="0" w:color="auto"/>
        <w:left w:val="none" w:sz="0" w:space="0" w:color="auto"/>
        <w:bottom w:val="none" w:sz="0" w:space="0" w:color="auto"/>
        <w:right w:val="none" w:sz="0" w:space="0" w:color="auto"/>
      </w:divBdr>
    </w:div>
    <w:div w:id="667443377">
      <w:bodyDiv w:val="1"/>
      <w:marLeft w:val="0"/>
      <w:marRight w:val="0"/>
      <w:marTop w:val="0"/>
      <w:marBottom w:val="0"/>
      <w:divBdr>
        <w:top w:val="none" w:sz="0" w:space="0" w:color="auto"/>
        <w:left w:val="none" w:sz="0" w:space="0" w:color="auto"/>
        <w:bottom w:val="none" w:sz="0" w:space="0" w:color="auto"/>
        <w:right w:val="none" w:sz="0" w:space="0" w:color="auto"/>
      </w:divBdr>
    </w:div>
    <w:div w:id="675612439">
      <w:bodyDiv w:val="1"/>
      <w:marLeft w:val="0"/>
      <w:marRight w:val="0"/>
      <w:marTop w:val="0"/>
      <w:marBottom w:val="0"/>
      <w:divBdr>
        <w:top w:val="none" w:sz="0" w:space="0" w:color="auto"/>
        <w:left w:val="none" w:sz="0" w:space="0" w:color="auto"/>
        <w:bottom w:val="none" w:sz="0" w:space="0" w:color="auto"/>
        <w:right w:val="none" w:sz="0" w:space="0" w:color="auto"/>
      </w:divBdr>
      <w:divsChild>
        <w:div w:id="1285454921">
          <w:marLeft w:val="0"/>
          <w:marRight w:val="0"/>
          <w:marTop w:val="0"/>
          <w:marBottom w:val="0"/>
          <w:divBdr>
            <w:top w:val="none" w:sz="0" w:space="0" w:color="auto"/>
            <w:left w:val="none" w:sz="0" w:space="0" w:color="auto"/>
            <w:bottom w:val="none" w:sz="0" w:space="0" w:color="auto"/>
            <w:right w:val="none" w:sz="0" w:space="0" w:color="auto"/>
          </w:divBdr>
          <w:divsChild>
            <w:div w:id="806552732">
              <w:marLeft w:val="3360"/>
              <w:marRight w:val="240"/>
              <w:marTop w:val="0"/>
              <w:marBottom w:val="240"/>
              <w:divBdr>
                <w:top w:val="double" w:sz="12" w:space="0" w:color="B2BCC6"/>
                <w:left w:val="double" w:sz="12" w:space="0" w:color="B2BCC6"/>
                <w:bottom w:val="double" w:sz="12" w:space="0" w:color="B2BCC6"/>
                <w:right w:val="double" w:sz="12" w:space="0" w:color="B2BCC6"/>
              </w:divBdr>
            </w:div>
          </w:divsChild>
        </w:div>
      </w:divsChild>
    </w:div>
    <w:div w:id="679889710">
      <w:bodyDiv w:val="1"/>
      <w:marLeft w:val="0"/>
      <w:marRight w:val="0"/>
      <w:marTop w:val="0"/>
      <w:marBottom w:val="0"/>
      <w:divBdr>
        <w:top w:val="none" w:sz="0" w:space="0" w:color="auto"/>
        <w:left w:val="none" w:sz="0" w:space="0" w:color="auto"/>
        <w:bottom w:val="none" w:sz="0" w:space="0" w:color="auto"/>
        <w:right w:val="none" w:sz="0" w:space="0" w:color="auto"/>
      </w:divBdr>
    </w:div>
    <w:div w:id="706175499">
      <w:bodyDiv w:val="1"/>
      <w:marLeft w:val="0"/>
      <w:marRight w:val="0"/>
      <w:marTop w:val="0"/>
      <w:marBottom w:val="0"/>
      <w:divBdr>
        <w:top w:val="none" w:sz="0" w:space="0" w:color="auto"/>
        <w:left w:val="none" w:sz="0" w:space="0" w:color="auto"/>
        <w:bottom w:val="none" w:sz="0" w:space="0" w:color="auto"/>
        <w:right w:val="none" w:sz="0" w:space="0" w:color="auto"/>
      </w:divBdr>
    </w:div>
    <w:div w:id="721825545">
      <w:bodyDiv w:val="1"/>
      <w:marLeft w:val="0"/>
      <w:marRight w:val="0"/>
      <w:marTop w:val="0"/>
      <w:marBottom w:val="0"/>
      <w:divBdr>
        <w:top w:val="none" w:sz="0" w:space="0" w:color="auto"/>
        <w:left w:val="none" w:sz="0" w:space="0" w:color="auto"/>
        <w:bottom w:val="none" w:sz="0" w:space="0" w:color="auto"/>
        <w:right w:val="none" w:sz="0" w:space="0" w:color="auto"/>
      </w:divBdr>
    </w:div>
    <w:div w:id="727341004">
      <w:bodyDiv w:val="1"/>
      <w:marLeft w:val="0"/>
      <w:marRight w:val="0"/>
      <w:marTop w:val="0"/>
      <w:marBottom w:val="0"/>
      <w:divBdr>
        <w:top w:val="none" w:sz="0" w:space="0" w:color="auto"/>
        <w:left w:val="none" w:sz="0" w:space="0" w:color="auto"/>
        <w:bottom w:val="none" w:sz="0" w:space="0" w:color="auto"/>
        <w:right w:val="none" w:sz="0" w:space="0" w:color="auto"/>
      </w:divBdr>
    </w:div>
    <w:div w:id="728844360">
      <w:bodyDiv w:val="1"/>
      <w:marLeft w:val="0"/>
      <w:marRight w:val="0"/>
      <w:marTop w:val="0"/>
      <w:marBottom w:val="0"/>
      <w:divBdr>
        <w:top w:val="none" w:sz="0" w:space="0" w:color="auto"/>
        <w:left w:val="none" w:sz="0" w:space="0" w:color="auto"/>
        <w:bottom w:val="none" w:sz="0" w:space="0" w:color="auto"/>
        <w:right w:val="none" w:sz="0" w:space="0" w:color="auto"/>
      </w:divBdr>
    </w:div>
    <w:div w:id="766116676">
      <w:bodyDiv w:val="1"/>
      <w:marLeft w:val="0"/>
      <w:marRight w:val="0"/>
      <w:marTop w:val="0"/>
      <w:marBottom w:val="0"/>
      <w:divBdr>
        <w:top w:val="none" w:sz="0" w:space="0" w:color="auto"/>
        <w:left w:val="none" w:sz="0" w:space="0" w:color="auto"/>
        <w:bottom w:val="none" w:sz="0" w:space="0" w:color="auto"/>
        <w:right w:val="none" w:sz="0" w:space="0" w:color="auto"/>
      </w:divBdr>
    </w:div>
    <w:div w:id="821388222">
      <w:bodyDiv w:val="1"/>
      <w:marLeft w:val="0"/>
      <w:marRight w:val="0"/>
      <w:marTop w:val="0"/>
      <w:marBottom w:val="0"/>
      <w:divBdr>
        <w:top w:val="none" w:sz="0" w:space="0" w:color="auto"/>
        <w:left w:val="none" w:sz="0" w:space="0" w:color="auto"/>
        <w:bottom w:val="none" w:sz="0" w:space="0" w:color="auto"/>
        <w:right w:val="none" w:sz="0" w:space="0" w:color="auto"/>
      </w:divBdr>
    </w:div>
    <w:div w:id="858934223">
      <w:bodyDiv w:val="1"/>
      <w:marLeft w:val="0"/>
      <w:marRight w:val="0"/>
      <w:marTop w:val="0"/>
      <w:marBottom w:val="0"/>
      <w:divBdr>
        <w:top w:val="none" w:sz="0" w:space="0" w:color="auto"/>
        <w:left w:val="none" w:sz="0" w:space="0" w:color="auto"/>
        <w:bottom w:val="none" w:sz="0" w:space="0" w:color="auto"/>
        <w:right w:val="none" w:sz="0" w:space="0" w:color="auto"/>
      </w:divBdr>
    </w:div>
    <w:div w:id="859902864">
      <w:bodyDiv w:val="1"/>
      <w:marLeft w:val="0"/>
      <w:marRight w:val="0"/>
      <w:marTop w:val="0"/>
      <w:marBottom w:val="0"/>
      <w:divBdr>
        <w:top w:val="none" w:sz="0" w:space="0" w:color="auto"/>
        <w:left w:val="none" w:sz="0" w:space="0" w:color="auto"/>
        <w:bottom w:val="none" w:sz="0" w:space="0" w:color="auto"/>
        <w:right w:val="none" w:sz="0" w:space="0" w:color="auto"/>
      </w:divBdr>
    </w:div>
    <w:div w:id="892350346">
      <w:bodyDiv w:val="1"/>
      <w:marLeft w:val="0"/>
      <w:marRight w:val="0"/>
      <w:marTop w:val="0"/>
      <w:marBottom w:val="0"/>
      <w:divBdr>
        <w:top w:val="none" w:sz="0" w:space="0" w:color="auto"/>
        <w:left w:val="none" w:sz="0" w:space="0" w:color="auto"/>
        <w:bottom w:val="none" w:sz="0" w:space="0" w:color="auto"/>
        <w:right w:val="none" w:sz="0" w:space="0" w:color="auto"/>
      </w:divBdr>
    </w:div>
    <w:div w:id="911699978">
      <w:bodyDiv w:val="1"/>
      <w:marLeft w:val="0"/>
      <w:marRight w:val="0"/>
      <w:marTop w:val="0"/>
      <w:marBottom w:val="0"/>
      <w:divBdr>
        <w:top w:val="none" w:sz="0" w:space="0" w:color="auto"/>
        <w:left w:val="none" w:sz="0" w:space="0" w:color="auto"/>
        <w:bottom w:val="none" w:sz="0" w:space="0" w:color="auto"/>
        <w:right w:val="none" w:sz="0" w:space="0" w:color="auto"/>
      </w:divBdr>
    </w:div>
    <w:div w:id="914977478">
      <w:bodyDiv w:val="1"/>
      <w:marLeft w:val="0"/>
      <w:marRight w:val="0"/>
      <w:marTop w:val="0"/>
      <w:marBottom w:val="0"/>
      <w:divBdr>
        <w:top w:val="none" w:sz="0" w:space="0" w:color="auto"/>
        <w:left w:val="none" w:sz="0" w:space="0" w:color="auto"/>
        <w:bottom w:val="none" w:sz="0" w:space="0" w:color="auto"/>
        <w:right w:val="none" w:sz="0" w:space="0" w:color="auto"/>
      </w:divBdr>
    </w:div>
    <w:div w:id="919798400">
      <w:bodyDiv w:val="1"/>
      <w:marLeft w:val="0"/>
      <w:marRight w:val="0"/>
      <w:marTop w:val="0"/>
      <w:marBottom w:val="0"/>
      <w:divBdr>
        <w:top w:val="none" w:sz="0" w:space="0" w:color="auto"/>
        <w:left w:val="none" w:sz="0" w:space="0" w:color="auto"/>
        <w:bottom w:val="none" w:sz="0" w:space="0" w:color="auto"/>
        <w:right w:val="none" w:sz="0" w:space="0" w:color="auto"/>
      </w:divBdr>
    </w:div>
    <w:div w:id="950630884">
      <w:bodyDiv w:val="1"/>
      <w:marLeft w:val="0"/>
      <w:marRight w:val="0"/>
      <w:marTop w:val="0"/>
      <w:marBottom w:val="0"/>
      <w:divBdr>
        <w:top w:val="none" w:sz="0" w:space="0" w:color="auto"/>
        <w:left w:val="none" w:sz="0" w:space="0" w:color="auto"/>
        <w:bottom w:val="none" w:sz="0" w:space="0" w:color="auto"/>
        <w:right w:val="none" w:sz="0" w:space="0" w:color="auto"/>
      </w:divBdr>
    </w:div>
    <w:div w:id="980498811">
      <w:bodyDiv w:val="1"/>
      <w:marLeft w:val="0"/>
      <w:marRight w:val="0"/>
      <w:marTop w:val="0"/>
      <w:marBottom w:val="0"/>
      <w:divBdr>
        <w:top w:val="none" w:sz="0" w:space="0" w:color="auto"/>
        <w:left w:val="none" w:sz="0" w:space="0" w:color="auto"/>
        <w:bottom w:val="none" w:sz="0" w:space="0" w:color="auto"/>
        <w:right w:val="none" w:sz="0" w:space="0" w:color="auto"/>
      </w:divBdr>
    </w:div>
    <w:div w:id="995768966">
      <w:bodyDiv w:val="1"/>
      <w:marLeft w:val="0"/>
      <w:marRight w:val="0"/>
      <w:marTop w:val="0"/>
      <w:marBottom w:val="0"/>
      <w:divBdr>
        <w:top w:val="none" w:sz="0" w:space="0" w:color="auto"/>
        <w:left w:val="none" w:sz="0" w:space="0" w:color="auto"/>
        <w:bottom w:val="none" w:sz="0" w:space="0" w:color="auto"/>
        <w:right w:val="none" w:sz="0" w:space="0" w:color="auto"/>
      </w:divBdr>
    </w:div>
    <w:div w:id="1012757911">
      <w:bodyDiv w:val="1"/>
      <w:marLeft w:val="0"/>
      <w:marRight w:val="0"/>
      <w:marTop w:val="0"/>
      <w:marBottom w:val="0"/>
      <w:divBdr>
        <w:top w:val="none" w:sz="0" w:space="0" w:color="auto"/>
        <w:left w:val="none" w:sz="0" w:space="0" w:color="auto"/>
        <w:bottom w:val="none" w:sz="0" w:space="0" w:color="auto"/>
        <w:right w:val="none" w:sz="0" w:space="0" w:color="auto"/>
      </w:divBdr>
    </w:div>
    <w:div w:id="1028875205">
      <w:bodyDiv w:val="1"/>
      <w:marLeft w:val="0"/>
      <w:marRight w:val="0"/>
      <w:marTop w:val="0"/>
      <w:marBottom w:val="0"/>
      <w:divBdr>
        <w:top w:val="none" w:sz="0" w:space="0" w:color="auto"/>
        <w:left w:val="none" w:sz="0" w:space="0" w:color="auto"/>
        <w:bottom w:val="none" w:sz="0" w:space="0" w:color="auto"/>
        <w:right w:val="none" w:sz="0" w:space="0" w:color="auto"/>
      </w:divBdr>
    </w:div>
    <w:div w:id="1029641575">
      <w:bodyDiv w:val="1"/>
      <w:marLeft w:val="0"/>
      <w:marRight w:val="0"/>
      <w:marTop w:val="0"/>
      <w:marBottom w:val="0"/>
      <w:divBdr>
        <w:top w:val="none" w:sz="0" w:space="0" w:color="auto"/>
        <w:left w:val="none" w:sz="0" w:space="0" w:color="auto"/>
        <w:bottom w:val="none" w:sz="0" w:space="0" w:color="auto"/>
        <w:right w:val="none" w:sz="0" w:space="0" w:color="auto"/>
      </w:divBdr>
    </w:div>
    <w:div w:id="1048916578">
      <w:bodyDiv w:val="1"/>
      <w:marLeft w:val="0"/>
      <w:marRight w:val="0"/>
      <w:marTop w:val="0"/>
      <w:marBottom w:val="0"/>
      <w:divBdr>
        <w:top w:val="none" w:sz="0" w:space="0" w:color="auto"/>
        <w:left w:val="none" w:sz="0" w:space="0" w:color="auto"/>
        <w:bottom w:val="none" w:sz="0" w:space="0" w:color="auto"/>
        <w:right w:val="none" w:sz="0" w:space="0" w:color="auto"/>
      </w:divBdr>
    </w:div>
    <w:div w:id="1051341050">
      <w:bodyDiv w:val="1"/>
      <w:marLeft w:val="0"/>
      <w:marRight w:val="0"/>
      <w:marTop w:val="0"/>
      <w:marBottom w:val="0"/>
      <w:divBdr>
        <w:top w:val="none" w:sz="0" w:space="0" w:color="auto"/>
        <w:left w:val="none" w:sz="0" w:space="0" w:color="auto"/>
        <w:bottom w:val="none" w:sz="0" w:space="0" w:color="auto"/>
        <w:right w:val="none" w:sz="0" w:space="0" w:color="auto"/>
      </w:divBdr>
    </w:div>
    <w:div w:id="1051348713">
      <w:bodyDiv w:val="1"/>
      <w:marLeft w:val="0"/>
      <w:marRight w:val="0"/>
      <w:marTop w:val="0"/>
      <w:marBottom w:val="0"/>
      <w:divBdr>
        <w:top w:val="none" w:sz="0" w:space="0" w:color="auto"/>
        <w:left w:val="none" w:sz="0" w:space="0" w:color="auto"/>
        <w:bottom w:val="none" w:sz="0" w:space="0" w:color="auto"/>
        <w:right w:val="none" w:sz="0" w:space="0" w:color="auto"/>
      </w:divBdr>
      <w:divsChild>
        <w:div w:id="967274402">
          <w:marLeft w:val="0"/>
          <w:marRight w:val="0"/>
          <w:marTop w:val="150"/>
          <w:marBottom w:val="150"/>
          <w:divBdr>
            <w:top w:val="none" w:sz="0" w:space="0" w:color="auto"/>
            <w:left w:val="none" w:sz="0" w:space="0" w:color="auto"/>
            <w:bottom w:val="none" w:sz="0" w:space="0" w:color="auto"/>
            <w:right w:val="none" w:sz="0" w:space="0" w:color="auto"/>
          </w:divBdr>
          <w:divsChild>
            <w:div w:id="992832441">
              <w:marLeft w:val="0"/>
              <w:marRight w:val="0"/>
              <w:marTop w:val="0"/>
              <w:marBottom w:val="0"/>
              <w:divBdr>
                <w:top w:val="none" w:sz="0" w:space="0" w:color="auto"/>
                <w:left w:val="none" w:sz="0" w:space="0" w:color="auto"/>
                <w:bottom w:val="none" w:sz="0" w:space="0" w:color="auto"/>
                <w:right w:val="none" w:sz="0" w:space="0" w:color="auto"/>
              </w:divBdr>
            </w:div>
            <w:div w:id="1060250735">
              <w:marLeft w:val="0"/>
              <w:marRight w:val="0"/>
              <w:marTop w:val="0"/>
              <w:marBottom w:val="0"/>
              <w:divBdr>
                <w:top w:val="none" w:sz="0" w:space="0" w:color="auto"/>
                <w:left w:val="none" w:sz="0" w:space="0" w:color="auto"/>
                <w:bottom w:val="none" w:sz="0" w:space="0" w:color="auto"/>
                <w:right w:val="none" w:sz="0" w:space="0" w:color="auto"/>
              </w:divBdr>
            </w:div>
            <w:div w:id="1301837637">
              <w:marLeft w:val="0"/>
              <w:marRight w:val="0"/>
              <w:marTop w:val="75"/>
              <w:marBottom w:val="75"/>
              <w:divBdr>
                <w:top w:val="none" w:sz="0" w:space="0" w:color="auto"/>
                <w:left w:val="single" w:sz="6" w:space="0" w:color="DDDDDD"/>
                <w:bottom w:val="none" w:sz="0" w:space="0" w:color="auto"/>
                <w:right w:val="none" w:sz="0" w:space="0" w:color="auto"/>
              </w:divBdr>
            </w:div>
          </w:divsChild>
        </w:div>
        <w:div w:id="1213156364">
          <w:marLeft w:val="0"/>
          <w:marRight w:val="0"/>
          <w:marTop w:val="150"/>
          <w:marBottom w:val="150"/>
          <w:divBdr>
            <w:top w:val="none" w:sz="0" w:space="0" w:color="auto"/>
            <w:left w:val="none" w:sz="0" w:space="0" w:color="auto"/>
            <w:bottom w:val="none" w:sz="0" w:space="0" w:color="auto"/>
            <w:right w:val="none" w:sz="0" w:space="0" w:color="auto"/>
          </w:divBdr>
          <w:divsChild>
            <w:div w:id="933978718">
              <w:marLeft w:val="0"/>
              <w:marRight w:val="0"/>
              <w:marTop w:val="0"/>
              <w:marBottom w:val="0"/>
              <w:divBdr>
                <w:top w:val="none" w:sz="0" w:space="0" w:color="auto"/>
                <w:left w:val="none" w:sz="0" w:space="0" w:color="auto"/>
                <w:bottom w:val="none" w:sz="0" w:space="0" w:color="auto"/>
                <w:right w:val="none" w:sz="0" w:space="0" w:color="auto"/>
              </w:divBdr>
            </w:div>
            <w:div w:id="1227715964">
              <w:marLeft w:val="600"/>
              <w:marRight w:val="0"/>
              <w:marTop w:val="0"/>
              <w:marBottom w:val="0"/>
              <w:divBdr>
                <w:top w:val="none" w:sz="0" w:space="0" w:color="auto"/>
                <w:left w:val="none" w:sz="0" w:space="0" w:color="auto"/>
                <w:bottom w:val="none" w:sz="0" w:space="0" w:color="auto"/>
                <w:right w:val="none" w:sz="0" w:space="0" w:color="auto"/>
              </w:divBdr>
            </w:div>
            <w:div w:id="1657032301">
              <w:marLeft w:val="0"/>
              <w:marRight w:val="0"/>
              <w:marTop w:val="75"/>
              <w:marBottom w:val="75"/>
              <w:divBdr>
                <w:top w:val="none" w:sz="0" w:space="0" w:color="auto"/>
                <w:left w:val="single" w:sz="6" w:space="0" w:color="DDDDDD"/>
                <w:bottom w:val="none" w:sz="0" w:space="0" w:color="auto"/>
                <w:right w:val="none" w:sz="0" w:space="0" w:color="auto"/>
              </w:divBdr>
            </w:div>
          </w:divsChild>
        </w:div>
        <w:div w:id="1739522346">
          <w:marLeft w:val="0"/>
          <w:marRight w:val="0"/>
          <w:marTop w:val="150"/>
          <w:marBottom w:val="150"/>
          <w:divBdr>
            <w:top w:val="none" w:sz="0" w:space="0" w:color="auto"/>
            <w:left w:val="none" w:sz="0" w:space="0" w:color="auto"/>
            <w:bottom w:val="none" w:sz="0" w:space="0" w:color="auto"/>
            <w:right w:val="none" w:sz="0" w:space="0" w:color="auto"/>
          </w:divBdr>
          <w:divsChild>
            <w:div w:id="48235032">
              <w:marLeft w:val="0"/>
              <w:marRight w:val="0"/>
              <w:marTop w:val="0"/>
              <w:marBottom w:val="0"/>
              <w:divBdr>
                <w:top w:val="none" w:sz="0" w:space="0" w:color="auto"/>
                <w:left w:val="none" w:sz="0" w:space="0" w:color="auto"/>
                <w:bottom w:val="none" w:sz="0" w:space="0" w:color="auto"/>
                <w:right w:val="none" w:sz="0" w:space="0" w:color="auto"/>
              </w:divBdr>
            </w:div>
            <w:div w:id="601063315">
              <w:marLeft w:val="0"/>
              <w:marRight w:val="0"/>
              <w:marTop w:val="0"/>
              <w:marBottom w:val="0"/>
              <w:divBdr>
                <w:top w:val="none" w:sz="0" w:space="0" w:color="auto"/>
                <w:left w:val="none" w:sz="0" w:space="0" w:color="auto"/>
                <w:bottom w:val="none" w:sz="0" w:space="0" w:color="auto"/>
                <w:right w:val="none" w:sz="0" w:space="0" w:color="auto"/>
              </w:divBdr>
            </w:div>
            <w:div w:id="1490515090">
              <w:marLeft w:val="0"/>
              <w:marRight w:val="0"/>
              <w:marTop w:val="75"/>
              <w:marBottom w:val="75"/>
              <w:divBdr>
                <w:top w:val="none" w:sz="0" w:space="0" w:color="auto"/>
                <w:left w:val="single" w:sz="6" w:space="0" w:color="DDDDDD"/>
                <w:bottom w:val="none" w:sz="0" w:space="0" w:color="auto"/>
                <w:right w:val="none" w:sz="0" w:space="0" w:color="auto"/>
              </w:divBdr>
            </w:div>
          </w:divsChild>
        </w:div>
        <w:div w:id="1987856771">
          <w:marLeft w:val="0"/>
          <w:marRight w:val="0"/>
          <w:marTop w:val="150"/>
          <w:marBottom w:val="150"/>
          <w:divBdr>
            <w:top w:val="none" w:sz="0" w:space="0" w:color="auto"/>
            <w:left w:val="none" w:sz="0" w:space="0" w:color="auto"/>
            <w:bottom w:val="none" w:sz="0" w:space="0" w:color="auto"/>
            <w:right w:val="none" w:sz="0" w:space="0" w:color="auto"/>
          </w:divBdr>
          <w:divsChild>
            <w:div w:id="992563901">
              <w:marLeft w:val="0"/>
              <w:marRight w:val="0"/>
              <w:marTop w:val="0"/>
              <w:marBottom w:val="0"/>
              <w:divBdr>
                <w:top w:val="none" w:sz="0" w:space="0" w:color="auto"/>
                <w:left w:val="none" w:sz="0" w:space="0" w:color="auto"/>
                <w:bottom w:val="none" w:sz="0" w:space="0" w:color="auto"/>
                <w:right w:val="none" w:sz="0" w:space="0" w:color="auto"/>
              </w:divBdr>
            </w:div>
            <w:div w:id="1310206175">
              <w:marLeft w:val="0"/>
              <w:marRight w:val="0"/>
              <w:marTop w:val="75"/>
              <w:marBottom w:val="75"/>
              <w:divBdr>
                <w:top w:val="none" w:sz="0" w:space="0" w:color="auto"/>
                <w:left w:val="single" w:sz="6" w:space="0" w:color="DDDDDD"/>
                <w:bottom w:val="none" w:sz="0" w:space="0" w:color="auto"/>
                <w:right w:val="none" w:sz="0" w:space="0" w:color="auto"/>
              </w:divBdr>
            </w:div>
          </w:divsChild>
        </w:div>
      </w:divsChild>
    </w:div>
    <w:div w:id="1059790287">
      <w:bodyDiv w:val="1"/>
      <w:marLeft w:val="0"/>
      <w:marRight w:val="0"/>
      <w:marTop w:val="0"/>
      <w:marBottom w:val="0"/>
      <w:divBdr>
        <w:top w:val="none" w:sz="0" w:space="0" w:color="auto"/>
        <w:left w:val="none" w:sz="0" w:space="0" w:color="auto"/>
        <w:bottom w:val="none" w:sz="0" w:space="0" w:color="auto"/>
        <w:right w:val="none" w:sz="0" w:space="0" w:color="auto"/>
      </w:divBdr>
    </w:div>
    <w:div w:id="1073702723">
      <w:bodyDiv w:val="1"/>
      <w:marLeft w:val="0"/>
      <w:marRight w:val="0"/>
      <w:marTop w:val="0"/>
      <w:marBottom w:val="0"/>
      <w:divBdr>
        <w:top w:val="none" w:sz="0" w:space="0" w:color="auto"/>
        <w:left w:val="none" w:sz="0" w:space="0" w:color="auto"/>
        <w:bottom w:val="none" w:sz="0" w:space="0" w:color="auto"/>
        <w:right w:val="none" w:sz="0" w:space="0" w:color="auto"/>
      </w:divBdr>
    </w:div>
    <w:div w:id="1091393126">
      <w:bodyDiv w:val="1"/>
      <w:marLeft w:val="0"/>
      <w:marRight w:val="0"/>
      <w:marTop w:val="0"/>
      <w:marBottom w:val="0"/>
      <w:divBdr>
        <w:top w:val="none" w:sz="0" w:space="0" w:color="auto"/>
        <w:left w:val="none" w:sz="0" w:space="0" w:color="auto"/>
        <w:bottom w:val="none" w:sz="0" w:space="0" w:color="auto"/>
        <w:right w:val="none" w:sz="0" w:space="0" w:color="auto"/>
      </w:divBdr>
    </w:div>
    <w:div w:id="1096556239">
      <w:bodyDiv w:val="1"/>
      <w:marLeft w:val="0"/>
      <w:marRight w:val="0"/>
      <w:marTop w:val="0"/>
      <w:marBottom w:val="0"/>
      <w:divBdr>
        <w:top w:val="none" w:sz="0" w:space="0" w:color="auto"/>
        <w:left w:val="none" w:sz="0" w:space="0" w:color="auto"/>
        <w:bottom w:val="none" w:sz="0" w:space="0" w:color="auto"/>
        <w:right w:val="none" w:sz="0" w:space="0" w:color="auto"/>
      </w:divBdr>
    </w:div>
    <w:div w:id="1096754248">
      <w:bodyDiv w:val="1"/>
      <w:marLeft w:val="0"/>
      <w:marRight w:val="0"/>
      <w:marTop w:val="0"/>
      <w:marBottom w:val="0"/>
      <w:divBdr>
        <w:top w:val="none" w:sz="0" w:space="0" w:color="auto"/>
        <w:left w:val="none" w:sz="0" w:space="0" w:color="auto"/>
        <w:bottom w:val="none" w:sz="0" w:space="0" w:color="auto"/>
        <w:right w:val="none" w:sz="0" w:space="0" w:color="auto"/>
      </w:divBdr>
    </w:div>
    <w:div w:id="1097365219">
      <w:bodyDiv w:val="1"/>
      <w:marLeft w:val="0"/>
      <w:marRight w:val="0"/>
      <w:marTop w:val="0"/>
      <w:marBottom w:val="0"/>
      <w:divBdr>
        <w:top w:val="none" w:sz="0" w:space="0" w:color="auto"/>
        <w:left w:val="none" w:sz="0" w:space="0" w:color="auto"/>
        <w:bottom w:val="none" w:sz="0" w:space="0" w:color="auto"/>
        <w:right w:val="none" w:sz="0" w:space="0" w:color="auto"/>
      </w:divBdr>
    </w:div>
    <w:div w:id="1100101924">
      <w:bodyDiv w:val="1"/>
      <w:marLeft w:val="0"/>
      <w:marRight w:val="0"/>
      <w:marTop w:val="0"/>
      <w:marBottom w:val="0"/>
      <w:divBdr>
        <w:top w:val="none" w:sz="0" w:space="0" w:color="auto"/>
        <w:left w:val="none" w:sz="0" w:space="0" w:color="auto"/>
        <w:bottom w:val="none" w:sz="0" w:space="0" w:color="auto"/>
        <w:right w:val="none" w:sz="0" w:space="0" w:color="auto"/>
      </w:divBdr>
    </w:div>
    <w:div w:id="1117527287">
      <w:bodyDiv w:val="1"/>
      <w:marLeft w:val="0"/>
      <w:marRight w:val="0"/>
      <w:marTop w:val="0"/>
      <w:marBottom w:val="0"/>
      <w:divBdr>
        <w:top w:val="none" w:sz="0" w:space="0" w:color="auto"/>
        <w:left w:val="none" w:sz="0" w:space="0" w:color="auto"/>
        <w:bottom w:val="none" w:sz="0" w:space="0" w:color="auto"/>
        <w:right w:val="none" w:sz="0" w:space="0" w:color="auto"/>
      </w:divBdr>
    </w:div>
    <w:div w:id="1118914640">
      <w:bodyDiv w:val="1"/>
      <w:marLeft w:val="0"/>
      <w:marRight w:val="0"/>
      <w:marTop w:val="0"/>
      <w:marBottom w:val="0"/>
      <w:divBdr>
        <w:top w:val="none" w:sz="0" w:space="0" w:color="auto"/>
        <w:left w:val="none" w:sz="0" w:space="0" w:color="auto"/>
        <w:bottom w:val="none" w:sz="0" w:space="0" w:color="auto"/>
        <w:right w:val="none" w:sz="0" w:space="0" w:color="auto"/>
      </w:divBdr>
    </w:div>
    <w:div w:id="1127309204">
      <w:bodyDiv w:val="1"/>
      <w:marLeft w:val="0"/>
      <w:marRight w:val="0"/>
      <w:marTop w:val="0"/>
      <w:marBottom w:val="0"/>
      <w:divBdr>
        <w:top w:val="none" w:sz="0" w:space="0" w:color="auto"/>
        <w:left w:val="none" w:sz="0" w:space="0" w:color="auto"/>
        <w:bottom w:val="none" w:sz="0" w:space="0" w:color="auto"/>
        <w:right w:val="none" w:sz="0" w:space="0" w:color="auto"/>
      </w:divBdr>
    </w:div>
    <w:div w:id="1137406860">
      <w:bodyDiv w:val="1"/>
      <w:marLeft w:val="0"/>
      <w:marRight w:val="0"/>
      <w:marTop w:val="0"/>
      <w:marBottom w:val="0"/>
      <w:divBdr>
        <w:top w:val="none" w:sz="0" w:space="0" w:color="auto"/>
        <w:left w:val="none" w:sz="0" w:space="0" w:color="auto"/>
        <w:bottom w:val="none" w:sz="0" w:space="0" w:color="auto"/>
        <w:right w:val="none" w:sz="0" w:space="0" w:color="auto"/>
      </w:divBdr>
    </w:div>
    <w:div w:id="1151560342">
      <w:bodyDiv w:val="1"/>
      <w:marLeft w:val="0"/>
      <w:marRight w:val="0"/>
      <w:marTop w:val="0"/>
      <w:marBottom w:val="0"/>
      <w:divBdr>
        <w:top w:val="none" w:sz="0" w:space="0" w:color="auto"/>
        <w:left w:val="none" w:sz="0" w:space="0" w:color="auto"/>
        <w:bottom w:val="none" w:sz="0" w:space="0" w:color="auto"/>
        <w:right w:val="none" w:sz="0" w:space="0" w:color="auto"/>
      </w:divBdr>
    </w:div>
    <w:div w:id="1165558393">
      <w:bodyDiv w:val="1"/>
      <w:marLeft w:val="0"/>
      <w:marRight w:val="0"/>
      <w:marTop w:val="0"/>
      <w:marBottom w:val="0"/>
      <w:divBdr>
        <w:top w:val="none" w:sz="0" w:space="0" w:color="auto"/>
        <w:left w:val="none" w:sz="0" w:space="0" w:color="auto"/>
        <w:bottom w:val="none" w:sz="0" w:space="0" w:color="auto"/>
        <w:right w:val="none" w:sz="0" w:space="0" w:color="auto"/>
      </w:divBdr>
    </w:div>
    <w:div w:id="1185679776">
      <w:bodyDiv w:val="1"/>
      <w:marLeft w:val="0"/>
      <w:marRight w:val="0"/>
      <w:marTop w:val="0"/>
      <w:marBottom w:val="0"/>
      <w:divBdr>
        <w:top w:val="none" w:sz="0" w:space="0" w:color="auto"/>
        <w:left w:val="none" w:sz="0" w:space="0" w:color="auto"/>
        <w:bottom w:val="none" w:sz="0" w:space="0" w:color="auto"/>
        <w:right w:val="none" w:sz="0" w:space="0" w:color="auto"/>
      </w:divBdr>
    </w:div>
    <w:div w:id="1198003792">
      <w:bodyDiv w:val="1"/>
      <w:marLeft w:val="0"/>
      <w:marRight w:val="0"/>
      <w:marTop w:val="0"/>
      <w:marBottom w:val="0"/>
      <w:divBdr>
        <w:top w:val="none" w:sz="0" w:space="0" w:color="auto"/>
        <w:left w:val="none" w:sz="0" w:space="0" w:color="auto"/>
        <w:bottom w:val="none" w:sz="0" w:space="0" w:color="auto"/>
        <w:right w:val="none" w:sz="0" w:space="0" w:color="auto"/>
      </w:divBdr>
    </w:div>
    <w:div w:id="1214925046">
      <w:bodyDiv w:val="1"/>
      <w:marLeft w:val="0"/>
      <w:marRight w:val="0"/>
      <w:marTop w:val="0"/>
      <w:marBottom w:val="0"/>
      <w:divBdr>
        <w:top w:val="none" w:sz="0" w:space="0" w:color="auto"/>
        <w:left w:val="none" w:sz="0" w:space="0" w:color="auto"/>
        <w:bottom w:val="none" w:sz="0" w:space="0" w:color="auto"/>
        <w:right w:val="none" w:sz="0" w:space="0" w:color="auto"/>
      </w:divBdr>
    </w:div>
    <w:div w:id="1221163859">
      <w:bodyDiv w:val="1"/>
      <w:marLeft w:val="0"/>
      <w:marRight w:val="0"/>
      <w:marTop w:val="0"/>
      <w:marBottom w:val="0"/>
      <w:divBdr>
        <w:top w:val="none" w:sz="0" w:space="0" w:color="auto"/>
        <w:left w:val="none" w:sz="0" w:space="0" w:color="auto"/>
        <w:bottom w:val="none" w:sz="0" w:space="0" w:color="auto"/>
        <w:right w:val="none" w:sz="0" w:space="0" w:color="auto"/>
      </w:divBdr>
    </w:div>
    <w:div w:id="1232695942">
      <w:bodyDiv w:val="1"/>
      <w:marLeft w:val="0"/>
      <w:marRight w:val="0"/>
      <w:marTop w:val="0"/>
      <w:marBottom w:val="0"/>
      <w:divBdr>
        <w:top w:val="none" w:sz="0" w:space="0" w:color="auto"/>
        <w:left w:val="none" w:sz="0" w:space="0" w:color="auto"/>
        <w:bottom w:val="none" w:sz="0" w:space="0" w:color="auto"/>
        <w:right w:val="none" w:sz="0" w:space="0" w:color="auto"/>
      </w:divBdr>
    </w:div>
    <w:div w:id="1242183643">
      <w:bodyDiv w:val="1"/>
      <w:marLeft w:val="0"/>
      <w:marRight w:val="0"/>
      <w:marTop w:val="0"/>
      <w:marBottom w:val="0"/>
      <w:divBdr>
        <w:top w:val="none" w:sz="0" w:space="0" w:color="auto"/>
        <w:left w:val="none" w:sz="0" w:space="0" w:color="auto"/>
        <w:bottom w:val="none" w:sz="0" w:space="0" w:color="auto"/>
        <w:right w:val="none" w:sz="0" w:space="0" w:color="auto"/>
      </w:divBdr>
    </w:div>
    <w:div w:id="1260799679">
      <w:bodyDiv w:val="1"/>
      <w:marLeft w:val="0"/>
      <w:marRight w:val="0"/>
      <w:marTop w:val="0"/>
      <w:marBottom w:val="0"/>
      <w:divBdr>
        <w:top w:val="none" w:sz="0" w:space="0" w:color="auto"/>
        <w:left w:val="none" w:sz="0" w:space="0" w:color="auto"/>
        <w:bottom w:val="none" w:sz="0" w:space="0" w:color="auto"/>
        <w:right w:val="none" w:sz="0" w:space="0" w:color="auto"/>
      </w:divBdr>
    </w:div>
    <w:div w:id="1289705817">
      <w:bodyDiv w:val="1"/>
      <w:marLeft w:val="0"/>
      <w:marRight w:val="0"/>
      <w:marTop w:val="0"/>
      <w:marBottom w:val="0"/>
      <w:divBdr>
        <w:top w:val="none" w:sz="0" w:space="0" w:color="auto"/>
        <w:left w:val="none" w:sz="0" w:space="0" w:color="auto"/>
        <w:bottom w:val="none" w:sz="0" w:space="0" w:color="auto"/>
        <w:right w:val="none" w:sz="0" w:space="0" w:color="auto"/>
      </w:divBdr>
    </w:div>
    <w:div w:id="1325890735">
      <w:bodyDiv w:val="1"/>
      <w:marLeft w:val="0"/>
      <w:marRight w:val="0"/>
      <w:marTop w:val="0"/>
      <w:marBottom w:val="0"/>
      <w:divBdr>
        <w:top w:val="none" w:sz="0" w:space="0" w:color="auto"/>
        <w:left w:val="none" w:sz="0" w:space="0" w:color="auto"/>
        <w:bottom w:val="none" w:sz="0" w:space="0" w:color="auto"/>
        <w:right w:val="none" w:sz="0" w:space="0" w:color="auto"/>
      </w:divBdr>
    </w:div>
    <w:div w:id="1356611319">
      <w:bodyDiv w:val="1"/>
      <w:marLeft w:val="0"/>
      <w:marRight w:val="0"/>
      <w:marTop w:val="0"/>
      <w:marBottom w:val="0"/>
      <w:divBdr>
        <w:top w:val="none" w:sz="0" w:space="0" w:color="auto"/>
        <w:left w:val="none" w:sz="0" w:space="0" w:color="auto"/>
        <w:bottom w:val="none" w:sz="0" w:space="0" w:color="auto"/>
        <w:right w:val="none" w:sz="0" w:space="0" w:color="auto"/>
      </w:divBdr>
    </w:div>
    <w:div w:id="1368065517">
      <w:bodyDiv w:val="1"/>
      <w:marLeft w:val="0"/>
      <w:marRight w:val="0"/>
      <w:marTop w:val="0"/>
      <w:marBottom w:val="0"/>
      <w:divBdr>
        <w:top w:val="none" w:sz="0" w:space="0" w:color="auto"/>
        <w:left w:val="none" w:sz="0" w:space="0" w:color="auto"/>
        <w:bottom w:val="none" w:sz="0" w:space="0" w:color="auto"/>
        <w:right w:val="none" w:sz="0" w:space="0" w:color="auto"/>
      </w:divBdr>
    </w:div>
    <w:div w:id="1373574782">
      <w:bodyDiv w:val="1"/>
      <w:marLeft w:val="0"/>
      <w:marRight w:val="0"/>
      <w:marTop w:val="0"/>
      <w:marBottom w:val="0"/>
      <w:divBdr>
        <w:top w:val="none" w:sz="0" w:space="0" w:color="auto"/>
        <w:left w:val="none" w:sz="0" w:space="0" w:color="auto"/>
        <w:bottom w:val="none" w:sz="0" w:space="0" w:color="auto"/>
        <w:right w:val="none" w:sz="0" w:space="0" w:color="auto"/>
      </w:divBdr>
    </w:div>
    <w:div w:id="1386290897">
      <w:bodyDiv w:val="1"/>
      <w:marLeft w:val="0"/>
      <w:marRight w:val="0"/>
      <w:marTop w:val="0"/>
      <w:marBottom w:val="0"/>
      <w:divBdr>
        <w:top w:val="none" w:sz="0" w:space="0" w:color="auto"/>
        <w:left w:val="none" w:sz="0" w:space="0" w:color="auto"/>
        <w:bottom w:val="none" w:sz="0" w:space="0" w:color="auto"/>
        <w:right w:val="none" w:sz="0" w:space="0" w:color="auto"/>
      </w:divBdr>
    </w:div>
    <w:div w:id="1395734430">
      <w:bodyDiv w:val="1"/>
      <w:marLeft w:val="0"/>
      <w:marRight w:val="0"/>
      <w:marTop w:val="0"/>
      <w:marBottom w:val="0"/>
      <w:divBdr>
        <w:top w:val="none" w:sz="0" w:space="0" w:color="auto"/>
        <w:left w:val="none" w:sz="0" w:space="0" w:color="auto"/>
        <w:bottom w:val="none" w:sz="0" w:space="0" w:color="auto"/>
        <w:right w:val="none" w:sz="0" w:space="0" w:color="auto"/>
      </w:divBdr>
    </w:div>
    <w:div w:id="1449350488">
      <w:bodyDiv w:val="1"/>
      <w:marLeft w:val="0"/>
      <w:marRight w:val="0"/>
      <w:marTop w:val="0"/>
      <w:marBottom w:val="0"/>
      <w:divBdr>
        <w:top w:val="none" w:sz="0" w:space="0" w:color="auto"/>
        <w:left w:val="none" w:sz="0" w:space="0" w:color="auto"/>
        <w:bottom w:val="none" w:sz="0" w:space="0" w:color="auto"/>
        <w:right w:val="none" w:sz="0" w:space="0" w:color="auto"/>
      </w:divBdr>
      <w:divsChild>
        <w:div w:id="198780913">
          <w:marLeft w:val="0"/>
          <w:marRight w:val="0"/>
          <w:marTop w:val="0"/>
          <w:marBottom w:val="0"/>
          <w:divBdr>
            <w:top w:val="none" w:sz="0" w:space="0" w:color="auto"/>
            <w:left w:val="none" w:sz="0" w:space="0" w:color="auto"/>
            <w:bottom w:val="none" w:sz="0" w:space="0" w:color="auto"/>
            <w:right w:val="none" w:sz="0" w:space="0" w:color="auto"/>
          </w:divBdr>
          <w:divsChild>
            <w:div w:id="114840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479974">
      <w:bodyDiv w:val="1"/>
      <w:marLeft w:val="0"/>
      <w:marRight w:val="0"/>
      <w:marTop w:val="0"/>
      <w:marBottom w:val="0"/>
      <w:divBdr>
        <w:top w:val="none" w:sz="0" w:space="0" w:color="auto"/>
        <w:left w:val="none" w:sz="0" w:space="0" w:color="auto"/>
        <w:bottom w:val="none" w:sz="0" w:space="0" w:color="auto"/>
        <w:right w:val="none" w:sz="0" w:space="0" w:color="auto"/>
      </w:divBdr>
    </w:div>
    <w:div w:id="1468355602">
      <w:bodyDiv w:val="1"/>
      <w:marLeft w:val="0"/>
      <w:marRight w:val="0"/>
      <w:marTop w:val="0"/>
      <w:marBottom w:val="0"/>
      <w:divBdr>
        <w:top w:val="none" w:sz="0" w:space="0" w:color="auto"/>
        <w:left w:val="none" w:sz="0" w:space="0" w:color="auto"/>
        <w:bottom w:val="none" w:sz="0" w:space="0" w:color="auto"/>
        <w:right w:val="none" w:sz="0" w:space="0" w:color="auto"/>
      </w:divBdr>
    </w:div>
    <w:div w:id="1479876709">
      <w:bodyDiv w:val="1"/>
      <w:marLeft w:val="0"/>
      <w:marRight w:val="0"/>
      <w:marTop w:val="0"/>
      <w:marBottom w:val="0"/>
      <w:divBdr>
        <w:top w:val="none" w:sz="0" w:space="0" w:color="auto"/>
        <w:left w:val="none" w:sz="0" w:space="0" w:color="auto"/>
        <w:bottom w:val="none" w:sz="0" w:space="0" w:color="auto"/>
        <w:right w:val="none" w:sz="0" w:space="0" w:color="auto"/>
      </w:divBdr>
    </w:div>
    <w:div w:id="1487013565">
      <w:bodyDiv w:val="1"/>
      <w:marLeft w:val="0"/>
      <w:marRight w:val="0"/>
      <w:marTop w:val="0"/>
      <w:marBottom w:val="0"/>
      <w:divBdr>
        <w:top w:val="none" w:sz="0" w:space="0" w:color="auto"/>
        <w:left w:val="none" w:sz="0" w:space="0" w:color="auto"/>
        <w:bottom w:val="none" w:sz="0" w:space="0" w:color="auto"/>
        <w:right w:val="none" w:sz="0" w:space="0" w:color="auto"/>
      </w:divBdr>
    </w:div>
    <w:div w:id="1491407705">
      <w:bodyDiv w:val="1"/>
      <w:marLeft w:val="0"/>
      <w:marRight w:val="0"/>
      <w:marTop w:val="0"/>
      <w:marBottom w:val="0"/>
      <w:divBdr>
        <w:top w:val="none" w:sz="0" w:space="0" w:color="auto"/>
        <w:left w:val="none" w:sz="0" w:space="0" w:color="auto"/>
        <w:bottom w:val="none" w:sz="0" w:space="0" w:color="auto"/>
        <w:right w:val="none" w:sz="0" w:space="0" w:color="auto"/>
      </w:divBdr>
    </w:div>
    <w:div w:id="1507090238">
      <w:bodyDiv w:val="1"/>
      <w:marLeft w:val="0"/>
      <w:marRight w:val="0"/>
      <w:marTop w:val="0"/>
      <w:marBottom w:val="0"/>
      <w:divBdr>
        <w:top w:val="none" w:sz="0" w:space="0" w:color="auto"/>
        <w:left w:val="none" w:sz="0" w:space="0" w:color="auto"/>
        <w:bottom w:val="none" w:sz="0" w:space="0" w:color="auto"/>
        <w:right w:val="none" w:sz="0" w:space="0" w:color="auto"/>
      </w:divBdr>
    </w:div>
    <w:div w:id="1523277870">
      <w:bodyDiv w:val="1"/>
      <w:marLeft w:val="0"/>
      <w:marRight w:val="0"/>
      <w:marTop w:val="0"/>
      <w:marBottom w:val="0"/>
      <w:divBdr>
        <w:top w:val="none" w:sz="0" w:space="0" w:color="auto"/>
        <w:left w:val="none" w:sz="0" w:space="0" w:color="auto"/>
        <w:bottom w:val="none" w:sz="0" w:space="0" w:color="auto"/>
        <w:right w:val="none" w:sz="0" w:space="0" w:color="auto"/>
      </w:divBdr>
    </w:div>
    <w:div w:id="1532567524">
      <w:bodyDiv w:val="1"/>
      <w:marLeft w:val="0"/>
      <w:marRight w:val="0"/>
      <w:marTop w:val="0"/>
      <w:marBottom w:val="0"/>
      <w:divBdr>
        <w:top w:val="none" w:sz="0" w:space="0" w:color="auto"/>
        <w:left w:val="none" w:sz="0" w:space="0" w:color="auto"/>
        <w:bottom w:val="none" w:sz="0" w:space="0" w:color="auto"/>
        <w:right w:val="none" w:sz="0" w:space="0" w:color="auto"/>
      </w:divBdr>
    </w:div>
    <w:div w:id="1542206304">
      <w:bodyDiv w:val="1"/>
      <w:marLeft w:val="0"/>
      <w:marRight w:val="0"/>
      <w:marTop w:val="0"/>
      <w:marBottom w:val="0"/>
      <w:divBdr>
        <w:top w:val="none" w:sz="0" w:space="0" w:color="auto"/>
        <w:left w:val="none" w:sz="0" w:space="0" w:color="auto"/>
        <w:bottom w:val="none" w:sz="0" w:space="0" w:color="auto"/>
        <w:right w:val="none" w:sz="0" w:space="0" w:color="auto"/>
      </w:divBdr>
    </w:div>
    <w:div w:id="1547792217">
      <w:bodyDiv w:val="1"/>
      <w:marLeft w:val="0"/>
      <w:marRight w:val="0"/>
      <w:marTop w:val="0"/>
      <w:marBottom w:val="0"/>
      <w:divBdr>
        <w:top w:val="none" w:sz="0" w:space="0" w:color="auto"/>
        <w:left w:val="none" w:sz="0" w:space="0" w:color="auto"/>
        <w:bottom w:val="none" w:sz="0" w:space="0" w:color="auto"/>
        <w:right w:val="none" w:sz="0" w:space="0" w:color="auto"/>
      </w:divBdr>
    </w:div>
    <w:div w:id="1552618302">
      <w:bodyDiv w:val="1"/>
      <w:marLeft w:val="0"/>
      <w:marRight w:val="0"/>
      <w:marTop w:val="0"/>
      <w:marBottom w:val="0"/>
      <w:divBdr>
        <w:top w:val="none" w:sz="0" w:space="0" w:color="auto"/>
        <w:left w:val="none" w:sz="0" w:space="0" w:color="auto"/>
        <w:bottom w:val="none" w:sz="0" w:space="0" w:color="auto"/>
        <w:right w:val="none" w:sz="0" w:space="0" w:color="auto"/>
      </w:divBdr>
    </w:div>
    <w:div w:id="1555122354">
      <w:bodyDiv w:val="1"/>
      <w:marLeft w:val="0"/>
      <w:marRight w:val="0"/>
      <w:marTop w:val="0"/>
      <w:marBottom w:val="0"/>
      <w:divBdr>
        <w:top w:val="none" w:sz="0" w:space="0" w:color="auto"/>
        <w:left w:val="none" w:sz="0" w:space="0" w:color="auto"/>
        <w:bottom w:val="none" w:sz="0" w:space="0" w:color="auto"/>
        <w:right w:val="none" w:sz="0" w:space="0" w:color="auto"/>
      </w:divBdr>
    </w:div>
    <w:div w:id="1579751330">
      <w:bodyDiv w:val="1"/>
      <w:marLeft w:val="0"/>
      <w:marRight w:val="0"/>
      <w:marTop w:val="0"/>
      <w:marBottom w:val="0"/>
      <w:divBdr>
        <w:top w:val="none" w:sz="0" w:space="0" w:color="auto"/>
        <w:left w:val="none" w:sz="0" w:space="0" w:color="auto"/>
        <w:bottom w:val="none" w:sz="0" w:space="0" w:color="auto"/>
        <w:right w:val="none" w:sz="0" w:space="0" w:color="auto"/>
      </w:divBdr>
    </w:div>
    <w:div w:id="1601983900">
      <w:bodyDiv w:val="1"/>
      <w:marLeft w:val="0"/>
      <w:marRight w:val="0"/>
      <w:marTop w:val="0"/>
      <w:marBottom w:val="0"/>
      <w:divBdr>
        <w:top w:val="none" w:sz="0" w:space="0" w:color="auto"/>
        <w:left w:val="none" w:sz="0" w:space="0" w:color="auto"/>
        <w:bottom w:val="none" w:sz="0" w:space="0" w:color="auto"/>
        <w:right w:val="none" w:sz="0" w:space="0" w:color="auto"/>
      </w:divBdr>
    </w:div>
    <w:div w:id="1621718914">
      <w:bodyDiv w:val="1"/>
      <w:marLeft w:val="0"/>
      <w:marRight w:val="0"/>
      <w:marTop w:val="0"/>
      <w:marBottom w:val="0"/>
      <w:divBdr>
        <w:top w:val="none" w:sz="0" w:space="0" w:color="auto"/>
        <w:left w:val="none" w:sz="0" w:space="0" w:color="auto"/>
        <w:bottom w:val="none" w:sz="0" w:space="0" w:color="auto"/>
        <w:right w:val="none" w:sz="0" w:space="0" w:color="auto"/>
      </w:divBdr>
    </w:div>
    <w:div w:id="1644239935">
      <w:bodyDiv w:val="1"/>
      <w:marLeft w:val="0"/>
      <w:marRight w:val="0"/>
      <w:marTop w:val="0"/>
      <w:marBottom w:val="0"/>
      <w:divBdr>
        <w:top w:val="none" w:sz="0" w:space="0" w:color="auto"/>
        <w:left w:val="none" w:sz="0" w:space="0" w:color="auto"/>
        <w:bottom w:val="none" w:sz="0" w:space="0" w:color="auto"/>
        <w:right w:val="none" w:sz="0" w:space="0" w:color="auto"/>
      </w:divBdr>
    </w:div>
    <w:div w:id="1645575907">
      <w:bodyDiv w:val="1"/>
      <w:marLeft w:val="0"/>
      <w:marRight w:val="0"/>
      <w:marTop w:val="0"/>
      <w:marBottom w:val="0"/>
      <w:divBdr>
        <w:top w:val="none" w:sz="0" w:space="0" w:color="auto"/>
        <w:left w:val="none" w:sz="0" w:space="0" w:color="auto"/>
        <w:bottom w:val="none" w:sz="0" w:space="0" w:color="auto"/>
        <w:right w:val="none" w:sz="0" w:space="0" w:color="auto"/>
      </w:divBdr>
    </w:div>
    <w:div w:id="1656715263">
      <w:bodyDiv w:val="1"/>
      <w:marLeft w:val="0"/>
      <w:marRight w:val="0"/>
      <w:marTop w:val="0"/>
      <w:marBottom w:val="0"/>
      <w:divBdr>
        <w:top w:val="none" w:sz="0" w:space="0" w:color="auto"/>
        <w:left w:val="none" w:sz="0" w:space="0" w:color="auto"/>
        <w:bottom w:val="none" w:sz="0" w:space="0" w:color="auto"/>
        <w:right w:val="none" w:sz="0" w:space="0" w:color="auto"/>
      </w:divBdr>
    </w:div>
    <w:div w:id="1661616448">
      <w:bodyDiv w:val="1"/>
      <w:marLeft w:val="0"/>
      <w:marRight w:val="0"/>
      <w:marTop w:val="0"/>
      <w:marBottom w:val="0"/>
      <w:divBdr>
        <w:top w:val="none" w:sz="0" w:space="0" w:color="auto"/>
        <w:left w:val="none" w:sz="0" w:space="0" w:color="auto"/>
        <w:bottom w:val="none" w:sz="0" w:space="0" w:color="auto"/>
        <w:right w:val="none" w:sz="0" w:space="0" w:color="auto"/>
      </w:divBdr>
    </w:div>
    <w:div w:id="1683508714">
      <w:bodyDiv w:val="1"/>
      <w:marLeft w:val="0"/>
      <w:marRight w:val="0"/>
      <w:marTop w:val="0"/>
      <w:marBottom w:val="0"/>
      <w:divBdr>
        <w:top w:val="none" w:sz="0" w:space="0" w:color="auto"/>
        <w:left w:val="none" w:sz="0" w:space="0" w:color="auto"/>
        <w:bottom w:val="none" w:sz="0" w:space="0" w:color="auto"/>
        <w:right w:val="none" w:sz="0" w:space="0" w:color="auto"/>
      </w:divBdr>
      <w:divsChild>
        <w:div w:id="1994943611">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1687173693">
      <w:bodyDiv w:val="1"/>
      <w:marLeft w:val="0"/>
      <w:marRight w:val="0"/>
      <w:marTop w:val="0"/>
      <w:marBottom w:val="0"/>
      <w:divBdr>
        <w:top w:val="none" w:sz="0" w:space="0" w:color="auto"/>
        <w:left w:val="none" w:sz="0" w:space="0" w:color="auto"/>
        <w:bottom w:val="none" w:sz="0" w:space="0" w:color="auto"/>
        <w:right w:val="none" w:sz="0" w:space="0" w:color="auto"/>
      </w:divBdr>
    </w:div>
    <w:div w:id="1710913125">
      <w:bodyDiv w:val="1"/>
      <w:marLeft w:val="0"/>
      <w:marRight w:val="0"/>
      <w:marTop w:val="0"/>
      <w:marBottom w:val="0"/>
      <w:divBdr>
        <w:top w:val="none" w:sz="0" w:space="0" w:color="auto"/>
        <w:left w:val="none" w:sz="0" w:space="0" w:color="auto"/>
        <w:bottom w:val="none" w:sz="0" w:space="0" w:color="auto"/>
        <w:right w:val="none" w:sz="0" w:space="0" w:color="auto"/>
      </w:divBdr>
    </w:div>
    <w:div w:id="1721325046">
      <w:bodyDiv w:val="1"/>
      <w:marLeft w:val="0"/>
      <w:marRight w:val="0"/>
      <w:marTop w:val="0"/>
      <w:marBottom w:val="0"/>
      <w:divBdr>
        <w:top w:val="none" w:sz="0" w:space="0" w:color="auto"/>
        <w:left w:val="none" w:sz="0" w:space="0" w:color="auto"/>
        <w:bottom w:val="none" w:sz="0" w:space="0" w:color="auto"/>
        <w:right w:val="none" w:sz="0" w:space="0" w:color="auto"/>
      </w:divBdr>
    </w:div>
    <w:div w:id="1730806490">
      <w:bodyDiv w:val="1"/>
      <w:marLeft w:val="0"/>
      <w:marRight w:val="0"/>
      <w:marTop w:val="0"/>
      <w:marBottom w:val="0"/>
      <w:divBdr>
        <w:top w:val="none" w:sz="0" w:space="0" w:color="auto"/>
        <w:left w:val="none" w:sz="0" w:space="0" w:color="auto"/>
        <w:bottom w:val="none" w:sz="0" w:space="0" w:color="auto"/>
        <w:right w:val="none" w:sz="0" w:space="0" w:color="auto"/>
      </w:divBdr>
    </w:div>
    <w:div w:id="1742023216">
      <w:bodyDiv w:val="1"/>
      <w:marLeft w:val="0"/>
      <w:marRight w:val="0"/>
      <w:marTop w:val="0"/>
      <w:marBottom w:val="0"/>
      <w:divBdr>
        <w:top w:val="none" w:sz="0" w:space="0" w:color="auto"/>
        <w:left w:val="none" w:sz="0" w:space="0" w:color="auto"/>
        <w:bottom w:val="none" w:sz="0" w:space="0" w:color="auto"/>
        <w:right w:val="none" w:sz="0" w:space="0" w:color="auto"/>
      </w:divBdr>
    </w:div>
    <w:div w:id="1745683762">
      <w:bodyDiv w:val="1"/>
      <w:marLeft w:val="0"/>
      <w:marRight w:val="0"/>
      <w:marTop w:val="0"/>
      <w:marBottom w:val="0"/>
      <w:divBdr>
        <w:top w:val="none" w:sz="0" w:space="0" w:color="auto"/>
        <w:left w:val="none" w:sz="0" w:space="0" w:color="auto"/>
        <w:bottom w:val="none" w:sz="0" w:space="0" w:color="auto"/>
        <w:right w:val="none" w:sz="0" w:space="0" w:color="auto"/>
      </w:divBdr>
    </w:div>
    <w:div w:id="1760173567">
      <w:bodyDiv w:val="1"/>
      <w:marLeft w:val="0"/>
      <w:marRight w:val="0"/>
      <w:marTop w:val="0"/>
      <w:marBottom w:val="0"/>
      <w:divBdr>
        <w:top w:val="none" w:sz="0" w:space="0" w:color="auto"/>
        <w:left w:val="none" w:sz="0" w:space="0" w:color="auto"/>
        <w:bottom w:val="none" w:sz="0" w:space="0" w:color="auto"/>
        <w:right w:val="none" w:sz="0" w:space="0" w:color="auto"/>
      </w:divBdr>
    </w:div>
    <w:div w:id="1791047793">
      <w:bodyDiv w:val="1"/>
      <w:marLeft w:val="0"/>
      <w:marRight w:val="0"/>
      <w:marTop w:val="0"/>
      <w:marBottom w:val="0"/>
      <w:divBdr>
        <w:top w:val="none" w:sz="0" w:space="0" w:color="auto"/>
        <w:left w:val="none" w:sz="0" w:space="0" w:color="auto"/>
        <w:bottom w:val="none" w:sz="0" w:space="0" w:color="auto"/>
        <w:right w:val="none" w:sz="0" w:space="0" w:color="auto"/>
      </w:divBdr>
    </w:div>
    <w:div w:id="1803184832">
      <w:bodyDiv w:val="1"/>
      <w:marLeft w:val="0"/>
      <w:marRight w:val="0"/>
      <w:marTop w:val="0"/>
      <w:marBottom w:val="0"/>
      <w:divBdr>
        <w:top w:val="none" w:sz="0" w:space="0" w:color="auto"/>
        <w:left w:val="none" w:sz="0" w:space="0" w:color="auto"/>
        <w:bottom w:val="none" w:sz="0" w:space="0" w:color="auto"/>
        <w:right w:val="none" w:sz="0" w:space="0" w:color="auto"/>
      </w:divBdr>
    </w:div>
    <w:div w:id="1804273853">
      <w:bodyDiv w:val="1"/>
      <w:marLeft w:val="0"/>
      <w:marRight w:val="0"/>
      <w:marTop w:val="0"/>
      <w:marBottom w:val="0"/>
      <w:divBdr>
        <w:top w:val="none" w:sz="0" w:space="0" w:color="auto"/>
        <w:left w:val="none" w:sz="0" w:space="0" w:color="auto"/>
        <w:bottom w:val="none" w:sz="0" w:space="0" w:color="auto"/>
        <w:right w:val="none" w:sz="0" w:space="0" w:color="auto"/>
      </w:divBdr>
      <w:divsChild>
        <w:div w:id="1221164310">
          <w:marLeft w:val="0"/>
          <w:marRight w:val="0"/>
          <w:marTop w:val="100"/>
          <w:marBottom w:val="100"/>
          <w:divBdr>
            <w:top w:val="none" w:sz="0" w:space="0" w:color="auto"/>
            <w:left w:val="none" w:sz="0" w:space="0" w:color="auto"/>
            <w:bottom w:val="none" w:sz="0" w:space="0" w:color="auto"/>
            <w:right w:val="none" w:sz="0" w:space="0" w:color="auto"/>
          </w:divBdr>
          <w:divsChild>
            <w:div w:id="707607641">
              <w:marLeft w:val="0"/>
              <w:marRight w:val="0"/>
              <w:marTop w:val="0"/>
              <w:marBottom w:val="0"/>
              <w:divBdr>
                <w:top w:val="none" w:sz="0" w:space="0" w:color="auto"/>
                <w:left w:val="none" w:sz="0" w:space="0" w:color="auto"/>
                <w:bottom w:val="none" w:sz="0" w:space="0" w:color="auto"/>
                <w:right w:val="none" w:sz="0" w:space="0" w:color="auto"/>
              </w:divBdr>
              <w:divsChild>
                <w:div w:id="2066827567">
                  <w:marLeft w:val="0"/>
                  <w:marRight w:val="0"/>
                  <w:marTop w:val="0"/>
                  <w:marBottom w:val="0"/>
                  <w:divBdr>
                    <w:top w:val="none" w:sz="0" w:space="0" w:color="auto"/>
                    <w:left w:val="none" w:sz="0" w:space="0" w:color="auto"/>
                    <w:bottom w:val="none" w:sz="0" w:space="0" w:color="auto"/>
                    <w:right w:val="none" w:sz="0" w:space="0" w:color="auto"/>
                  </w:divBdr>
                  <w:divsChild>
                    <w:div w:id="946742571">
                      <w:marLeft w:val="0"/>
                      <w:marRight w:val="0"/>
                      <w:marTop w:val="0"/>
                      <w:marBottom w:val="0"/>
                      <w:divBdr>
                        <w:top w:val="none" w:sz="0" w:space="0" w:color="auto"/>
                        <w:left w:val="none" w:sz="0" w:space="0" w:color="auto"/>
                        <w:bottom w:val="none" w:sz="0" w:space="0" w:color="auto"/>
                        <w:right w:val="none" w:sz="0" w:space="0" w:color="auto"/>
                      </w:divBdr>
                      <w:divsChild>
                        <w:div w:id="790396751">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864247525">
      <w:bodyDiv w:val="1"/>
      <w:marLeft w:val="0"/>
      <w:marRight w:val="0"/>
      <w:marTop w:val="0"/>
      <w:marBottom w:val="0"/>
      <w:divBdr>
        <w:top w:val="none" w:sz="0" w:space="0" w:color="auto"/>
        <w:left w:val="none" w:sz="0" w:space="0" w:color="auto"/>
        <w:bottom w:val="none" w:sz="0" w:space="0" w:color="auto"/>
        <w:right w:val="none" w:sz="0" w:space="0" w:color="auto"/>
      </w:divBdr>
    </w:div>
    <w:div w:id="1876117816">
      <w:bodyDiv w:val="1"/>
      <w:marLeft w:val="0"/>
      <w:marRight w:val="0"/>
      <w:marTop w:val="0"/>
      <w:marBottom w:val="0"/>
      <w:divBdr>
        <w:top w:val="none" w:sz="0" w:space="0" w:color="auto"/>
        <w:left w:val="none" w:sz="0" w:space="0" w:color="auto"/>
        <w:bottom w:val="none" w:sz="0" w:space="0" w:color="auto"/>
        <w:right w:val="none" w:sz="0" w:space="0" w:color="auto"/>
      </w:divBdr>
      <w:divsChild>
        <w:div w:id="2010790372">
          <w:marLeft w:val="0"/>
          <w:marRight w:val="0"/>
          <w:marTop w:val="0"/>
          <w:marBottom w:val="0"/>
          <w:divBdr>
            <w:top w:val="none" w:sz="0" w:space="0" w:color="auto"/>
            <w:left w:val="none" w:sz="0" w:space="0" w:color="auto"/>
            <w:bottom w:val="none" w:sz="0" w:space="0" w:color="auto"/>
            <w:right w:val="none" w:sz="0" w:space="0" w:color="auto"/>
          </w:divBdr>
          <w:divsChild>
            <w:div w:id="1894462938">
              <w:marLeft w:val="0"/>
              <w:marRight w:val="0"/>
              <w:marTop w:val="100"/>
              <w:marBottom w:val="100"/>
              <w:divBdr>
                <w:top w:val="none" w:sz="0" w:space="0" w:color="auto"/>
                <w:left w:val="none" w:sz="0" w:space="0" w:color="auto"/>
                <w:bottom w:val="none" w:sz="0" w:space="0" w:color="auto"/>
                <w:right w:val="none" w:sz="0" w:space="0" w:color="auto"/>
              </w:divBdr>
              <w:divsChild>
                <w:div w:id="1105156565">
                  <w:marLeft w:val="0"/>
                  <w:marRight w:val="0"/>
                  <w:marTop w:val="0"/>
                  <w:marBottom w:val="0"/>
                  <w:divBdr>
                    <w:top w:val="none" w:sz="0" w:space="0" w:color="auto"/>
                    <w:left w:val="none" w:sz="0" w:space="0" w:color="auto"/>
                    <w:bottom w:val="none" w:sz="0" w:space="0" w:color="auto"/>
                    <w:right w:val="none" w:sz="0" w:space="0" w:color="auto"/>
                  </w:divBdr>
                  <w:divsChild>
                    <w:div w:id="876938802">
                      <w:marLeft w:val="0"/>
                      <w:marRight w:val="0"/>
                      <w:marTop w:val="0"/>
                      <w:marBottom w:val="0"/>
                      <w:divBdr>
                        <w:top w:val="none" w:sz="0" w:space="0" w:color="auto"/>
                        <w:left w:val="none" w:sz="0" w:space="0" w:color="auto"/>
                        <w:bottom w:val="none" w:sz="0" w:space="0" w:color="auto"/>
                        <w:right w:val="none" w:sz="0" w:space="0" w:color="auto"/>
                      </w:divBdr>
                      <w:divsChild>
                        <w:div w:id="131870121">
                          <w:marLeft w:val="0"/>
                          <w:marRight w:val="0"/>
                          <w:marTop w:val="0"/>
                          <w:marBottom w:val="0"/>
                          <w:divBdr>
                            <w:top w:val="none" w:sz="0" w:space="0" w:color="auto"/>
                            <w:left w:val="none" w:sz="0" w:space="0" w:color="auto"/>
                            <w:bottom w:val="none" w:sz="0" w:space="0" w:color="auto"/>
                            <w:right w:val="none" w:sz="0" w:space="0" w:color="auto"/>
                          </w:divBdr>
                          <w:divsChild>
                            <w:div w:id="54084006">
                              <w:marLeft w:val="0"/>
                              <w:marRight w:val="0"/>
                              <w:marTop w:val="0"/>
                              <w:marBottom w:val="0"/>
                              <w:divBdr>
                                <w:top w:val="none" w:sz="0" w:space="0" w:color="auto"/>
                                <w:left w:val="none" w:sz="0" w:space="0" w:color="auto"/>
                                <w:bottom w:val="none" w:sz="0" w:space="0" w:color="auto"/>
                                <w:right w:val="none" w:sz="0" w:space="0" w:color="auto"/>
                              </w:divBdr>
                              <w:divsChild>
                                <w:div w:id="1309751176">
                                  <w:marLeft w:val="0"/>
                                  <w:marRight w:val="0"/>
                                  <w:marTop w:val="0"/>
                                  <w:marBottom w:val="0"/>
                                  <w:divBdr>
                                    <w:top w:val="none" w:sz="0" w:space="0" w:color="auto"/>
                                    <w:left w:val="none" w:sz="0" w:space="0" w:color="auto"/>
                                    <w:bottom w:val="none" w:sz="0" w:space="0" w:color="auto"/>
                                    <w:right w:val="none" w:sz="0" w:space="0" w:color="auto"/>
                                  </w:divBdr>
                                  <w:divsChild>
                                    <w:div w:id="682048345">
                                      <w:marLeft w:val="0"/>
                                      <w:marRight w:val="0"/>
                                      <w:marTop w:val="0"/>
                                      <w:marBottom w:val="0"/>
                                      <w:divBdr>
                                        <w:top w:val="none" w:sz="0" w:space="0" w:color="auto"/>
                                        <w:left w:val="none" w:sz="0" w:space="0" w:color="auto"/>
                                        <w:bottom w:val="none" w:sz="0" w:space="0" w:color="auto"/>
                                        <w:right w:val="none" w:sz="0" w:space="0" w:color="auto"/>
                                      </w:divBdr>
                                      <w:divsChild>
                                        <w:div w:id="2061203615">
                                          <w:marLeft w:val="0"/>
                                          <w:marRight w:val="0"/>
                                          <w:marTop w:val="0"/>
                                          <w:marBottom w:val="0"/>
                                          <w:divBdr>
                                            <w:top w:val="none" w:sz="0" w:space="0" w:color="auto"/>
                                            <w:left w:val="none" w:sz="0" w:space="0" w:color="auto"/>
                                            <w:bottom w:val="none" w:sz="0" w:space="0" w:color="auto"/>
                                            <w:right w:val="none" w:sz="0" w:space="0" w:color="auto"/>
                                          </w:divBdr>
                                          <w:divsChild>
                                            <w:div w:id="550308474">
                                              <w:marLeft w:val="0"/>
                                              <w:marRight w:val="0"/>
                                              <w:marTop w:val="0"/>
                                              <w:marBottom w:val="0"/>
                                              <w:divBdr>
                                                <w:top w:val="none" w:sz="0" w:space="0" w:color="auto"/>
                                                <w:left w:val="none" w:sz="0" w:space="0" w:color="auto"/>
                                                <w:bottom w:val="none" w:sz="0" w:space="0" w:color="auto"/>
                                                <w:right w:val="none" w:sz="0" w:space="0" w:color="auto"/>
                                              </w:divBdr>
                                              <w:divsChild>
                                                <w:div w:id="1202325235">
                                                  <w:marLeft w:val="0"/>
                                                  <w:marRight w:val="0"/>
                                                  <w:marTop w:val="0"/>
                                                  <w:marBottom w:val="0"/>
                                                  <w:divBdr>
                                                    <w:top w:val="none" w:sz="0" w:space="0" w:color="auto"/>
                                                    <w:left w:val="none" w:sz="0" w:space="0" w:color="auto"/>
                                                    <w:bottom w:val="none" w:sz="0" w:space="0" w:color="auto"/>
                                                    <w:right w:val="none" w:sz="0" w:space="0" w:color="auto"/>
                                                  </w:divBdr>
                                                  <w:divsChild>
                                                    <w:div w:id="1904676019">
                                                      <w:marLeft w:val="0"/>
                                                      <w:marRight w:val="0"/>
                                                      <w:marTop w:val="0"/>
                                                      <w:marBottom w:val="0"/>
                                                      <w:divBdr>
                                                        <w:top w:val="none" w:sz="0" w:space="0" w:color="auto"/>
                                                        <w:left w:val="none" w:sz="0" w:space="0" w:color="auto"/>
                                                        <w:bottom w:val="none" w:sz="0" w:space="0" w:color="auto"/>
                                                        <w:right w:val="none" w:sz="0" w:space="0" w:color="auto"/>
                                                      </w:divBdr>
                                                      <w:divsChild>
                                                        <w:div w:id="1473789419">
                                                          <w:marLeft w:val="0"/>
                                                          <w:marRight w:val="0"/>
                                                          <w:marTop w:val="0"/>
                                                          <w:marBottom w:val="0"/>
                                                          <w:divBdr>
                                                            <w:top w:val="none" w:sz="0" w:space="0" w:color="auto"/>
                                                            <w:left w:val="none" w:sz="0" w:space="0" w:color="auto"/>
                                                            <w:bottom w:val="none" w:sz="0" w:space="0" w:color="auto"/>
                                                            <w:right w:val="none" w:sz="0" w:space="0" w:color="auto"/>
                                                          </w:divBdr>
                                                          <w:divsChild>
                                                            <w:div w:id="456994948">
                                                              <w:marLeft w:val="0"/>
                                                              <w:marRight w:val="0"/>
                                                              <w:marTop w:val="0"/>
                                                              <w:marBottom w:val="0"/>
                                                              <w:divBdr>
                                                                <w:top w:val="none" w:sz="0" w:space="0" w:color="auto"/>
                                                                <w:left w:val="none" w:sz="0" w:space="0" w:color="auto"/>
                                                                <w:bottom w:val="none" w:sz="0" w:space="0" w:color="auto"/>
                                                                <w:right w:val="none" w:sz="0" w:space="0" w:color="auto"/>
                                                              </w:divBdr>
                                                              <w:divsChild>
                                                                <w:div w:id="1495996211">
                                                                  <w:marLeft w:val="0"/>
                                                                  <w:marRight w:val="0"/>
                                                                  <w:marTop w:val="0"/>
                                                                  <w:marBottom w:val="0"/>
                                                                  <w:divBdr>
                                                                    <w:top w:val="none" w:sz="0" w:space="0" w:color="auto"/>
                                                                    <w:left w:val="none" w:sz="0" w:space="0" w:color="auto"/>
                                                                    <w:bottom w:val="none" w:sz="0" w:space="0" w:color="auto"/>
                                                                    <w:right w:val="none" w:sz="0" w:space="0" w:color="auto"/>
                                                                  </w:divBdr>
                                                                  <w:divsChild>
                                                                    <w:div w:id="1954366294">
                                                                      <w:marLeft w:val="0"/>
                                                                      <w:marRight w:val="0"/>
                                                                      <w:marTop w:val="0"/>
                                                                      <w:marBottom w:val="0"/>
                                                                      <w:divBdr>
                                                                        <w:top w:val="none" w:sz="0" w:space="0" w:color="auto"/>
                                                                        <w:left w:val="none" w:sz="0" w:space="0" w:color="auto"/>
                                                                        <w:bottom w:val="none" w:sz="0" w:space="0" w:color="auto"/>
                                                                        <w:right w:val="none" w:sz="0" w:space="0" w:color="auto"/>
                                                                      </w:divBdr>
                                                                      <w:divsChild>
                                                                        <w:div w:id="358169120">
                                                                          <w:marLeft w:val="0"/>
                                                                          <w:marRight w:val="0"/>
                                                                          <w:marTop w:val="75"/>
                                                                          <w:marBottom w:val="75"/>
                                                                          <w:divBdr>
                                                                            <w:top w:val="none" w:sz="0" w:space="0" w:color="auto"/>
                                                                            <w:left w:val="none" w:sz="0" w:space="0" w:color="auto"/>
                                                                            <w:bottom w:val="none" w:sz="0" w:space="0" w:color="auto"/>
                                                                            <w:right w:val="none" w:sz="0" w:space="0" w:color="auto"/>
                                                                          </w:divBdr>
                                                                          <w:divsChild>
                                                                            <w:div w:id="542712081">
                                                                              <w:marLeft w:val="0"/>
                                                                              <w:marRight w:val="0"/>
                                                                              <w:marTop w:val="0"/>
                                                                              <w:marBottom w:val="0"/>
                                                                              <w:divBdr>
                                                                                <w:top w:val="none" w:sz="0" w:space="0" w:color="auto"/>
                                                                                <w:left w:val="none" w:sz="0" w:space="0" w:color="auto"/>
                                                                                <w:bottom w:val="none" w:sz="0" w:space="0" w:color="auto"/>
                                                                                <w:right w:val="none" w:sz="0" w:space="0" w:color="auto"/>
                                                                              </w:divBdr>
                                                                              <w:divsChild>
                                                                                <w:div w:id="97912450">
                                                                                  <w:marLeft w:val="225"/>
                                                                                  <w:marRight w:val="225"/>
                                                                                  <w:marTop w:val="0"/>
                                                                                  <w:marBottom w:val="0"/>
                                                                                  <w:divBdr>
                                                                                    <w:top w:val="none" w:sz="0" w:space="0" w:color="auto"/>
                                                                                    <w:left w:val="none" w:sz="0" w:space="0" w:color="auto"/>
                                                                                    <w:bottom w:val="none" w:sz="0" w:space="0" w:color="auto"/>
                                                                                    <w:right w:val="none" w:sz="0" w:space="0" w:color="auto"/>
                                                                                  </w:divBdr>
                                                                                  <w:divsChild>
                                                                                    <w:div w:id="1041830913">
                                                                                      <w:marLeft w:val="0"/>
                                                                                      <w:marRight w:val="0"/>
                                                                                      <w:marTop w:val="0"/>
                                                                                      <w:marBottom w:val="0"/>
                                                                                      <w:divBdr>
                                                                                        <w:top w:val="none" w:sz="0" w:space="0" w:color="auto"/>
                                                                                        <w:left w:val="none" w:sz="0" w:space="0" w:color="auto"/>
                                                                                        <w:bottom w:val="none" w:sz="0" w:space="0" w:color="auto"/>
                                                                                        <w:right w:val="none" w:sz="0" w:space="0" w:color="auto"/>
                                                                                      </w:divBdr>
                                                                                      <w:divsChild>
                                                                                        <w:div w:id="1616329567">
                                                                                          <w:marLeft w:val="0"/>
                                                                                          <w:marRight w:val="0"/>
                                                                                          <w:marTop w:val="0"/>
                                                                                          <w:marBottom w:val="0"/>
                                                                                          <w:divBdr>
                                                                                            <w:top w:val="none" w:sz="0" w:space="0" w:color="auto"/>
                                                                                            <w:left w:val="none" w:sz="0" w:space="0" w:color="auto"/>
                                                                                            <w:bottom w:val="none" w:sz="0" w:space="0" w:color="auto"/>
                                                                                            <w:right w:val="none" w:sz="0" w:space="0" w:color="auto"/>
                                                                                          </w:divBdr>
                                                                                          <w:divsChild>
                                                                                            <w:div w:id="615524734">
                                                                                              <w:marLeft w:val="0"/>
                                                                                              <w:marRight w:val="0"/>
                                                                                              <w:marTop w:val="0"/>
                                                                                              <w:marBottom w:val="0"/>
                                                                                              <w:divBdr>
                                                                                                <w:top w:val="none" w:sz="0" w:space="0" w:color="auto"/>
                                                                                                <w:left w:val="none" w:sz="0" w:space="0" w:color="auto"/>
                                                                                                <w:bottom w:val="none" w:sz="0" w:space="0" w:color="auto"/>
                                                                                                <w:right w:val="none" w:sz="0" w:space="0" w:color="auto"/>
                                                                                              </w:divBdr>
                                                                                              <w:divsChild>
                                                                                                <w:div w:id="2076197170">
                                                                                                  <w:marLeft w:val="0"/>
                                                                                                  <w:marRight w:val="0"/>
                                                                                                  <w:marTop w:val="0"/>
                                                                                                  <w:marBottom w:val="0"/>
                                                                                                  <w:divBdr>
                                                                                                    <w:top w:val="none" w:sz="0" w:space="0" w:color="auto"/>
                                                                                                    <w:left w:val="none" w:sz="0" w:space="0" w:color="auto"/>
                                                                                                    <w:bottom w:val="none" w:sz="0" w:space="0" w:color="auto"/>
                                                                                                    <w:right w:val="none" w:sz="0" w:space="0" w:color="auto"/>
                                                                                                  </w:divBdr>
                                                                                                  <w:divsChild>
                                                                                                    <w:div w:id="1564637225">
                                                                                                      <w:marLeft w:val="0"/>
                                                                                                      <w:marRight w:val="0"/>
                                                                                                      <w:marTop w:val="0"/>
                                                                                                      <w:marBottom w:val="0"/>
                                                                                                      <w:divBdr>
                                                                                                        <w:top w:val="none" w:sz="0" w:space="0" w:color="auto"/>
                                                                                                        <w:left w:val="none" w:sz="0" w:space="0" w:color="auto"/>
                                                                                                        <w:bottom w:val="none" w:sz="0" w:space="0" w:color="auto"/>
                                                                                                        <w:right w:val="none" w:sz="0" w:space="0" w:color="auto"/>
                                                                                                      </w:divBdr>
                                                                                                      <w:divsChild>
                                                                                                        <w:div w:id="896819372">
                                                                                                          <w:marLeft w:val="0"/>
                                                                                                          <w:marRight w:val="0"/>
                                                                                                          <w:marTop w:val="0"/>
                                                                                                          <w:marBottom w:val="0"/>
                                                                                                          <w:divBdr>
                                                                                                            <w:top w:val="none" w:sz="0" w:space="0" w:color="auto"/>
                                                                                                            <w:left w:val="none" w:sz="0" w:space="0" w:color="auto"/>
                                                                                                            <w:bottom w:val="none" w:sz="0" w:space="0" w:color="auto"/>
                                                                                                            <w:right w:val="none" w:sz="0" w:space="0" w:color="auto"/>
                                                                                                          </w:divBdr>
                                                                                                          <w:divsChild>
                                                                                                            <w:div w:id="144326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1236392">
      <w:bodyDiv w:val="1"/>
      <w:marLeft w:val="0"/>
      <w:marRight w:val="0"/>
      <w:marTop w:val="0"/>
      <w:marBottom w:val="0"/>
      <w:divBdr>
        <w:top w:val="none" w:sz="0" w:space="0" w:color="auto"/>
        <w:left w:val="none" w:sz="0" w:space="0" w:color="auto"/>
        <w:bottom w:val="none" w:sz="0" w:space="0" w:color="auto"/>
        <w:right w:val="none" w:sz="0" w:space="0" w:color="auto"/>
      </w:divBdr>
      <w:divsChild>
        <w:div w:id="1585453621">
          <w:marLeft w:val="0"/>
          <w:marRight w:val="0"/>
          <w:marTop w:val="0"/>
          <w:marBottom w:val="0"/>
          <w:divBdr>
            <w:top w:val="none" w:sz="0" w:space="0" w:color="auto"/>
            <w:left w:val="none" w:sz="0" w:space="0" w:color="auto"/>
            <w:bottom w:val="none" w:sz="0" w:space="0" w:color="auto"/>
            <w:right w:val="none" w:sz="0" w:space="0" w:color="auto"/>
          </w:divBdr>
        </w:div>
      </w:divsChild>
    </w:div>
    <w:div w:id="1923030952">
      <w:bodyDiv w:val="1"/>
      <w:marLeft w:val="0"/>
      <w:marRight w:val="0"/>
      <w:marTop w:val="0"/>
      <w:marBottom w:val="0"/>
      <w:divBdr>
        <w:top w:val="none" w:sz="0" w:space="0" w:color="auto"/>
        <w:left w:val="none" w:sz="0" w:space="0" w:color="auto"/>
        <w:bottom w:val="none" w:sz="0" w:space="0" w:color="auto"/>
        <w:right w:val="none" w:sz="0" w:space="0" w:color="auto"/>
      </w:divBdr>
    </w:div>
    <w:div w:id="1928345597">
      <w:bodyDiv w:val="1"/>
      <w:marLeft w:val="0"/>
      <w:marRight w:val="0"/>
      <w:marTop w:val="0"/>
      <w:marBottom w:val="0"/>
      <w:divBdr>
        <w:top w:val="none" w:sz="0" w:space="0" w:color="auto"/>
        <w:left w:val="none" w:sz="0" w:space="0" w:color="auto"/>
        <w:bottom w:val="none" w:sz="0" w:space="0" w:color="auto"/>
        <w:right w:val="none" w:sz="0" w:space="0" w:color="auto"/>
      </w:divBdr>
    </w:div>
    <w:div w:id="1935243157">
      <w:bodyDiv w:val="1"/>
      <w:marLeft w:val="0"/>
      <w:marRight w:val="0"/>
      <w:marTop w:val="0"/>
      <w:marBottom w:val="0"/>
      <w:divBdr>
        <w:top w:val="none" w:sz="0" w:space="0" w:color="auto"/>
        <w:left w:val="none" w:sz="0" w:space="0" w:color="auto"/>
        <w:bottom w:val="none" w:sz="0" w:space="0" w:color="auto"/>
        <w:right w:val="none" w:sz="0" w:space="0" w:color="auto"/>
      </w:divBdr>
    </w:div>
    <w:div w:id="1943998979">
      <w:bodyDiv w:val="1"/>
      <w:marLeft w:val="0"/>
      <w:marRight w:val="0"/>
      <w:marTop w:val="0"/>
      <w:marBottom w:val="0"/>
      <w:divBdr>
        <w:top w:val="none" w:sz="0" w:space="0" w:color="auto"/>
        <w:left w:val="none" w:sz="0" w:space="0" w:color="auto"/>
        <w:bottom w:val="none" w:sz="0" w:space="0" w:color="auto"/>
        <w:right w:val="none" w:sz="0" w:space="0" w:color="auto"/>
      </w:divBdr>
    </w:div>
    <w:div w:id="1946694750">
      <w:bodyDiv w:val="1"/>
      <w:marLeft w:val="0"/>
      <w:marRight w:val="0"/>
      <w:marTop w:val="0"/>
      <w:marBottom w:val="0"/>
      <w:divBdr>
        <w:top w:val="none" w:sz="0" w:space="0" w:color="auto"/>
        <w:left w:val="none" w:sz="0" w:space="0" w:color="auto"/>
        <w:bottom w:val="none" w:sz="0" w:space="0" w:color="auto"/>
        <w:right w:val="none" w:sz="0" w:space="0" w:color="auto"/>
      </w:divBdr>
    </w:div>
    <w:div w:id="1954554283">
      <w:bodyDiv w:val="1"/>
      <w:marLeft w:val="0"/>
      <w:marRight w:val="0"/>
      <w:marTop w:val="0"/>
      <w:marBottom w:val="0"/>
      <w:divBdr>
        <w:top w:val="none" w:sz="0" w:space="0" w:color="auto"/>
        <w:left w:val="none" w:sz="0" w:space="0" w:color="auto"/>
        <w:bottom w:val="none" w:sz="0" w:space="0" w:color="auto"/>
        <w:right w:val="none" w:sz="0" w:space="0" w:color="auto"/>
      </w:divBdr>
    </w:div>
    <w:div w:id="1972979835">
      <w:bodyDiv w:val="1"/>
      <w:marLeft w:val="0"/>
      <w:marRight w:val="0"/>
      <w:marTop w:val="0"/>
      <w:marBottom w:val="0"/>
      <w:divBdr>
        <w:top w:val="none" w:sz="0" w:space="0" w:color="auto"/>
        <w:left w:val="none" w:sz="0" w:space="0" w:color="auto"/>
        <w:bottom w:val="none" w:sz="0" w:space="0" w:color="auto"/>
        <w:right w:val="none" w:sz="0" w:space="0" w:color="auto"/>
      </w:divBdr>
      <w:divsChild>
        <w:div w:id="3289545">
          <w:marLeft w:val="0"/>
          <w:marRight w:val="0"/>
          <w:marTop w:val="150"/>
          <w:marBottom w:val="150"/>
          <w:divBdr>
            <w:top w:val="none" w:sz="0" w:space="0" w:color="auto"/>
            <w:left w:val="none" w:sz="0" w:space="0" w:color="auto"/>
            <w:bottom w:val="none" w:sz="0" w:space="0" w:color="auto"/>
            <w:right w:val="none" w:sz="0" w:space="0" w:color="auto"/>
          </w:divBdr>
          <w:divsChild>
            <w:div w:id="1083407481">
              <w:marLeft w:val="0"/>
              <w:marRight w:val="0"/>
              <w:marTop w:val="0"/>
              <w:marBottom w:val="0"/>
              <w:divBdr>
                <w:top w:val="none" w:sz="0" w:space="0" w:color="auto"/>
                <w:left w:val="none" w:sz="0" w:space="0" w:color="auto"/>
                <w:bottom w:val="none" w:sz="0" w:space="0" w:color="auto"/>
                <w:right w:val="none" w:sz="0" w:space="0" w:color="auto"/>
              </w:divBdr>
            </w:div>
            <w:div w:id="1773669844">
              <w:marLeft w:val="0"/>
              <w:marRight w:val="0"/>
              <w:marTop w:val="75"/>
              <w:marBottom w:val="75"/>
              <w:divBdr>
                <w:top w:val="none" w:sz="0" w:space="0" w:color="auto"/>
                <w:left w:val="single" w:sz="6" w:space="0" w:color="DDDDDD"/>
                <w:bottom w:val="none" w:sz="0" w:space="0" w:color="auto"/>
                <w:right w:val="none" w:sz="0" w:space="0" w:color="auto"/>
              </w:divBdr>
            </w:div>
          </w:divsChild>
        </w:div>
        <w:div w:id="710806353">
          <w:marLeft w:val="0"/>
          <w:marRight w:val="0"/>
          <w:marTop w:val="150"/>
          <w:marBottom w:val="150"/>
          <w:divBdr>
            <w:top w:val="none" w:sz="0" w:space="0" w:color="auto"/>
            <w:left w:val="none" w:sz="0" w:space="0" w:color="auto"/>
            <w:bottom w:val="none" w:sz="0" w:space="0" w:color="auto"/>
            <w:right w:val="none" w:sz="0" w:space="0" w:color="auto"/>
          </w:divBdr>
          <w:divsChild>
            <w:div w:id="115830700">
              <w:marLeft w:val="0"/>
              <w:marRight w:val="0"/>
              <w:marTop w:val="0"/>
              <w:marBottom w:val="0"/>
              <w:divBdr>
                <w:top w:val="none" w:sz="0" w:space="0" w:color="auto"/>
                <w:left w:val="none" w:sz="0" w:space="0" w:color="auto"/>
                <w:bottom w:val="none" w:sz="0" w:space="0" w:color="auto"/>
                <w:right w:val="none" w:sz="0" w:space="0" w:color="auto"/>
              </w:divBdr>
            </w:div>
            <w:div w:id="637300384">
              <w:marLeft w:val="0"/>
              <w:marRight w:val="0"/>
              <w:marTop w:val="0"/>
              <w:marBottom w:val="0"/>
              <w:divBdr>
                <w:top w:val="none" w:sz="0" w:space="0" w:color="auto"/>
                <w:left w:val="none" w:sz="0" w:space="0" w:color="auto"/>
                <w:bottom w:val="none" w:sz="0" w:space="0" w:color="auto"/>
                <w:right w:val="none" w:sz="0" w:space="0" w:color="auto"/>
              </w:divBdr>
            </w:div>
            <w:div w:id="847447491">
              <w:marLeft w:val="0"/>
              <w:marRight w:val="0"/>
              <w:marTop w:val="75"/>
              <w:marBottom w:val="75"/>
              <w:divBdr>
                <w:top w:val="none" w:sz="0" w:space="0" w:color="auto"/>
                <w:left w:val="single" w:sz="6" w:space="0" w:color="DDDDDD"/>
                <w:bottom w:val="none" w:sz="0" w:space="0" w:color="auto"/>
                <w:right w:val="none" w:sz="0" w:space="0" w:color="auto"/>
              </w:divBdr>
            </w:div>
          </w:divsChild>
        </w:div>
        <w:div w:id="1390034011">
          <w:marLeft w:val="0"/>
          <w:marRight w:val="0"/>
          <w:marTop w:val="150"/>
          <w:marBottom w:val="150"/>
          <w:divBdr>
            <w:top w:val="none" w:sz="0" w:space="0" w:color="auto"/>
            <w:left w:val="none" w:sz="0" w:space="0" w:color="auto"/>
            <w:bottom w:val="none" w:sz="0" w:space="0" w:color="auto"/>
            <w:right w:val="none" w:sz="0" w:space="0" w:color="auto"/>
          </w:divBdr>
          <w:divsChild>
            <w:div w:id="1323587746">
              <w:marLeft w:val="600"/>
              <w:marRight w:val="0"/>
              <w:marTop w:val="0"/>
              <w:marBottom w:val="0"/>
              <w:divBdr>
                <w:top w:val="none" w:sz="0" w:space="0" w:color="auto"/>
                <w:left w:val="none" w:sz="0" w:space="0" w:color="auto"/>
                <w:bottom w:val="none" w:sz="0" w:space="0" w:color="auto"/>
                <w:right w:val="none" w:sz="0" w:space="0" w:color="auto"/>
              </w:divBdr>
            </w:div>
            <w:div w:id="1342927626">
              <w:marLeft w:val="0"/>
              <w:marRight w:val="0"/>
              <w:marTop w:val="0"/>
              <w:marBottom w:val="0"/>
              <w:divBdr>
                <w:top w:val="none" w:sz="0" w:space="0" w:color="auto"/>
                <w:left w:val="none" w:sz="0" w:space="0" w:color="auto"/>
                <w:bottom w:val="none" w:sz="0" w:space="0" w:color="auto"/>
                <w:right w:val="none" w:sz="0" w:space="0" w:color="auto"/>
              </w:divBdr>
            </w:div>
            <w:div w:id="2044791904">
              <w:marLeft w:val="0"/>
              <w:marRight w:val="0"/>
              <w:marTop w:val="75"/>
              <w:marBottom w:val="75"/>
              <w:divBdr>
                <w:top w:val="none" w:sz="0" w:space="0" w:color="auto"/>
                <w:left w:val="single" w:sz="6" w:space="0" w:color="DDDDDD"/>
                <w:bottom w:val="none" w:sz="0" w:space="0" w:color="auto"/>
                <w:right w:val="none" w:sz="0" w:space="0" w:color="auto"/>
              </w:divBdr>
            </w:div>
          </w:divsChild>
        </w:div>
        <w:div w:id="2086874052">
          <w:marLeft w:val="0"/>
          <w:marRight w:val="0"/>
          <w:marTop w:val="150"/>
          <w:marBottom w:val="150"/>
          <w:divBdr>
            <w:top w:val="none" w:sz="0" w:space="0" w:color="auto"/>
            <w:left w:val="none" w:sz="0" w:space="0" w:color="auto"/>
            <w:bottom w:val="none" w:sz="0" w:space="0" w:color="auto"/>
            <w:right w:val="none" w:sz="0" w:space="0" w:color="auto"/>
          </w:divBdr>
          <w:divsChild>
            <w:div w:id="40830590">
              <w:marLeft w:val="0"/>
              <w:marRight w:val="0"/>
              <w:marTop w:val="0"/>
              <w:marBottom w:val="0"/>
              <w:divBdr>
                <w:top w:val="none" w:sz="0" w:space="0" w:color="auto"/>
                <w:left w:val="none" w:sz="0" w:space="0" w:color="auto"/>
                <w:bottom w:val="none" w:sz="0" w:space="0" w:color="auto"/>
                <w:right w:val="none" w:sz="0" w:space="0" w:color="auto"/>
              </w:divBdr>
            </w:div>
            <w:div w:id="576550483">
              <w:marLeft w:val="0"/>
              <w:marRight w:val="0"/>
              <w:marTop w:val="0"/>
              <w:marBottom w:val="0"/>
              <w:divBdr>
                <w:top w:val="none" w:sz="0" w:space="0" w:color="auto"/>
                <w:left w:val="none" w:sz="0" w:space="0" w:color="auto"/>
                <w:bottom w:val="none" w:sz="0" w:space="0" w:color="auto"/>
                <w:right w:val="none" w:sz="0" w:space="0" w:color="auto"/>
              </w:divBdr>
            </w:div>
            <w:div w:id="727150167">
              <w:marLeft w:val="0"/>
              <w:marRight w:val="0"/>
              <w:marTop w:val="75"/>
              <w:marBottom w:val="75"/>
              <w:divBdr>
                <w:top w:val="none" w:sz="0" w:space="0" w:color="auto"/>
                <w:left w:val="single" w:sz="6" w:space="0" w:color="DDDDDD"/>
                <w:bottom w:val="none" w:sz="0" w:space="0" w:color="auto"/>
                <w:right w:val="none" w:sz="0" w:space="0" w:color="auto"/>
              </w:divBdr>
            </w:div>
          </w:divsChild>
        </w:div>
      </w:divsChild>
    </w:div>
    <w:div w:id="1973900737">
      <w:bodyDiv w:val="1"/>
      <w:marLeft w:val="0"/>
      <w:marRight w:val="0"/>
      <w:marTop w:val="0"/>
      <w:marBottom w:val="0"/>
      <w:divBdr>
        <w:top w:val="none" w:sz="0" w:space="0" w:color="auto"/>
        <w:left w:val="none" w:sz="0" w:space="0" w:color="auto"/>
        <w:bottom w:val="none" w:sz="0" w:space="0" w:color="auto"/>
        <w:right w:val="none" w:sz="0" w:space="0" w:color="auto"/>
      </w:divBdr>
      <w:divsChild>
        <w:div w:id="1263951818">
          <w:marLeft w:val="0"/>
          <w:marRight w:val="0"/>
          <w:marTop w:val="0"/>
          <w:marBottom w:val="0"/>
          <w:divBdr>
            <w:top w:val="none" w:sz="0" w:space="0" w:color="auto"/>
            <w:left w:val="none" w:sz="0" w:space="0" w:color="auto"/>
            <w:bottom w:val="none" w:sz="0" w:space="0" w:color="auto"/>
            <w:right w:val="none" w:sz="0" w:space="0" w:color="auto"/>
          </w:divBdr>
        </w:div>
        <w:div w:id="1576817602">
          <w:marLeft w:val="0"/>
          <w:marRight w:val="0"/>
          <w:marTop w:val="0"/>
          <w:marBottom w:val="0"/>
          <w:divBdr>
            <w:top w:val="none" w:sz="0" w:space="0" w:color="auto"/>
            <w:left w:val="none" w:sz="0" w:space="0" w:color="auto"/>
            <w:bottom w:val="none" w:sz="0" w:space="0" w:color="auto"/>
            <w:right w:val="none" w:sz="0" w:space="0" w:color="auto"/>
          </w:divBdr>
        </w:div>
        <w:div w:id="1798715382">
          <w:marLeft w:val="0"/>
          <w:marRight w:val="0"/>
          <w:marTop w:val="0"/>
          <w:marBottom w:val="0"/>
          <w:divBdr>
            <w:top w:val="none" w:sz="0" w:space="0" w:color="auto"/>
            <w:left w:val="none" w:sz="0" w:space="0" w:color="auto"/>
            <w:bottom w:val="none" w:sz="0" w:space="0" w:color="auto"/>
            <w:right w:val="none" w:sz="0" w:space="0" w:color="auto"/>
          </w:divBdr>
        </w:div>
      </w:divsChild>
    </w:div>
    <w:div w:id="1995182280">
      <w:bodyDiv w:val="1"/>
      <w:marLeft w:val="0"/>
      <w:marRight w:val="0"/>
      <w:marTop w:val="0"/>
      <w:marBottom w:val="0"/>
      <w:divBdr>
        <w:top w:val="none" w:sz="0" w:space="0" w:color="auto"/>
        <w:left w:val="none" w:sz="0" w:space="0" w:color="auto"/>
        <w:bottom w:val="none" w:sz="0" w:space="0" w:color="auto"/>
        <w:right w:val="none" w:sz="0" w:space="0" w:color="auto"/>
      </w:divBdr>
    </w:div>
    <w:div w:id="2000114731">
      <w:bodyDiv w:val="1"/>
      <w:marLeft w:val="0"/>
      <w:marRight w:val="0"/>
      <w:marTop w:val="0"/>
      <w:marBottom w:val="0"/>
      <w:divBdr>
        <w:top w:val="none" w:sz="0" w:space="0" w:color="auto"/>
        <w:left w:val="none" w:sz="0" w:space="0" w:color="auto"/>
        <w:bottom w:val="none" w:sz="0" w:space="0" w:color="auto"/>
        <w:right w:val="none" w:sz="0" w:space="0" w:color="auto"/>
      </w:divBdr>
      <w:divsChild>
        <w:div w:id="1690598478">
          <w:marLeft w:val="0"/>
          <w:marRight w:val="0"/>
          <w:marTop w:val="0"/>
          <w:marBottom w:val="0"/>
          <w:divBdr>
            <w:top w:val="none" w:sz="0" w:space="0" w:color="auto"/>
            <w:left w:val="none" w:sz="0" w:space="0" w:color="auto"/>
            <w:bottom w:val="none" w:sz="0" w:space="0" w:color="auto"/>
            <w:right w:val="none" w:sz="0" w:space="0" w:color="auto"/>
          </w:divBdr>
          <w:divsChild>
            <w:div w:id="1544050446">
              <w:marLeft w:val="0"/>
              <w:marRight w:val="0"/>
              <w:marTop w:val="0"/>
              <w:marBottom w:val="0"/>
              <w:divBdr>
                <w:top w:val="none" w:sz="0" w:space="0" w:color="auto"/>
                <w:left w:val="none" w:sz="0" w:space="0" w:color="auto"/>
                <w:bottom w:val="none" w:sz="0" w:space="0" w:color="auto"/>
                <w:right w:val="none" w:sz="0" w:space="0" w:color="auto"/>
              </w:divBdr>
              <w:divsChild>
                <w:div w:id="130483967">
                  <w:marLeft w:val="0"/>
                  <w:marRight w:val="0"/>
                  <w:marTop w:val="0"/>
                  <w:marBottom w:val="0"/>
                  <w:divBdr>
                    <w:top w:val="single" w:sz="6" w:space="0" w:color="DDDDDD"/>
                    <w:left w:val="none" w:sz="0" w:space="0" w:color="auto"/>
                    <w:bottom w:val="none" w:sz="0" w:space="0" w:color="auto"/>
                    <w:right w:val="none" w:sz="0" w:space="0" w:color="auto"/>
                  </w:divBdr>
                  <w:divsChild>
                    <w:div w:id="1750039884">
                      <w:marLeft w:val="0"/>
                      <w:marRight w:val="0"/>
                      <w:marTop w:val="0"/>
                      <w:marBottom w:val="0"/>
                      <w:divBdr>
                        <w:top w:val="none" w:sz="0" w:space="0" w:color="auto"/>
                        <w:left w:val="none" w:sz="0" w:space="0" w:color="auto"/>
                        <w:bottom w:val="none" w:sz="0" w:space="0" w:color="auto"/>
                        <w:right w:val="none" w:sz="0" w:space="0" w:color="auto"/>
                      </w:divBdr>
                      <w:divsChild>
                        <w:div w:id="1943030885">
                          <w:marLeft w:val="0"/>
                          <w:marRight w:val="0"/>
                          <w:marTop w:val="0"/>
                          <w:marBottom w:val="0"/>
                          <w:divBdr>
                            <w:top w:val="none" w:sz="0" w:space="0" w:color="auto"/>
                            <w:left w:val="none" w:sz="0" w:space="0" w:color="auto"/>
                            <w:bottom w:val="none" w:sz="0" w:space="0" w:color="auto"/>
                            <w:right w:val="none" w:sz="0" w:space="0" w:color="auto"/>
                          </w:divBdr>
                          <w:divsChild>
                            <w:div w:id="547108661">
                              <w:marLeft w:val="0"/>
                              <w:marRight w:val="0"/>
                              <w:marTop w:val="0"/>
                              <w:marBottom w:val="0"/>
                              <w:divBdr>
                                <w:top w:val="none" w:sz="0" w:space="0" w:color="auto"/>
                                <w:left w:val="none" w:sz="0" w:space="0" w:color="auto"/>
                                <w:bottom w:val="none" w:sz="0" w:space="0" w:color="auto"/>
                                <w:right w:val="none" w:sz="0" w:space="0" w:color="auto"/>
                              </w:divBdr>
                              <w:divsChild>
                                <w:div w:id="168300980">
                                  <w:marLeft w:val="0"/>
                                  <w:marRight w:val="0"/>
                                  <w:marTop w:val="0"/>
                                  <w:marBottom w:val="0"/>
                                  <w:divBdr>
                                    <w:top w:val="none" w:sz="0" w:space="0" w:color="auto"/>
                                    <w:left w:val="none" w:sz="0" w:space="0" w:color="auto"/>
                                    <w:bottom w:val="none" w:sz="0" w:space="0" w:color="auto"/>
                                    <w:right w:val="none" w:sz="0" w:space="0" w:color="auto"/>
                                  </w:divBdr>
                                  <w:divsChild>
                                    <w:div w:id="64955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5301989">
      <w:bodyDiv w:val="1"/>
      <w:marLeft w:val="0"/>
      <w:marRight w:val="0"/>
      <w:marTop w:val="0"/>
      <w:marBottom w:val="0"/>
      <w:divBdr>
        <w:top w:val="none" w:sz="0" w:space="0" w:color="auto"/>
        <w:left w:val="none" w:sz="0" w:space="0" w:color="auto"/>
        <w:bottom w:val="none" w:sz="0" w:space="0" w:color="auto"/>
        <w:right w:val="none" w:sz="0" w:space="0" w:color="auto"/>
      </w:divBdr>
    </w:div>
    <w:div w:id="2024545812">
      <w:bodyDiv w:val="1"/>
      <w:marLeft w:val="0"/>
      <w:marRight w:val="0"/>
      <w:marTop w:val="0"/>
      <w:marBottom w:val="0"/>
      <w:divBdr>
        <w:top w:val="none" w:sz="0" w:space="0" w:color="auto"/>
        <w:left w:val="none" w:sz="0" w:space="0" w:color="auto"/>
        <w:bottom w:val="none" w:sz="0" w:space="0" w:color="auto"/>
        <w:right w:val="none" w:sz="0" w:space="0" w:color="auto"/>
      </w:divBdr>
      <w:divsChild>
        <w:div w:id="1384209274">
          <w:marLeft w:val="0"/>
          <w:marRight w:val="0"/>
          <w:marTop w:val="100"/>
          <w:marBottom w:val="100"/>
          <w:divBdr>
            <w:top w:val="none" w:sz="0" w:space="0" w:color="auto"/>
            <w:left w:val="none" w:sz="0" w:space="0" w:color="auto"/>
            <w:bottom w:val="none" w:sz="0" w:space="0" w:color="auto"/>
            <w:right w:val="none" w:sz="0" w:space="0" w:color="auto"/>
          </w:divBdr>
          <w:divsChild>
            <w:div w:id="1100878845">
              <w:marLeft w:val="0"/>
              <w:marRight w:val="0"/>
              <w:marTop w:val="0"/>
              <w:marBottom w:val="0"/>
              <w:divBdr>
                <w:top w:val="none" w:sz="0" w:space="0" w:color="auto"/>
                <w:left w:val="none" w:sz="0" w:space="0" w:color="auto"/>
                <w:bottom w:val="none" w:sz="0" w:space="0" w:color="auto"/>
                <w:right w:val="none" w:sz="0" w:space="0" w:color="auto"/>
              </w:divBdr>
              <w:divsChild>
                <w:div w:id="784929184">
                  <w:marLeft w:val="0"/>
                  <w:marRight w:val="0"/>
                  <w:marTop w:val="0"/>
                  <w:marBottom w:val="0"/>
                  <w:divBdr>
                    <w:top w:val="none" w:sz="0" w:space="0" w:color="auto"/>
                    <w:left w:val="none" w:sz="0" w:space="0" w:color="auto"/>
                    <w:bottom w:val="none" w:sz="0" w:space="0" w:color="auto"/>
                    <w:right w:val="none" w:sz="0" w:space="0" w:color="auto"/>
                  </w:divBdr>
                  <w:divsChild>
                    <w:div w:id="1840123219">
                      <w:marLeft w:val="0"/>
                      <w:marRight w:val="0"/>
                      <w:marTop w:val="0"/>
                      <w:marBottom w:val="0"/>
                      <w:divBdr>
                        <w:top w:val="none" w:sz="0" w:space="0" w:color="auto"/>
                        <w:left w:val="none" w:sz="0" w:space="0" w:color="auto"/>
                        <w:bottom w:val="none" w:sz="0" w:space="0" w:color="auto"/>
                        <w:right w:val="none" w:sz="0" w:space="0" w:color="auto"/>
                      </w:divBdr>
                      <w:divsChild>
                        <w:div w:id="434712208">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2078547382">
      <w:bodyDiv w:val="1"/>
      <w:marLeft w:val="0"/>
      <w:marRight w:val="0"/>
      <w:marTop w:val="0"/>
      <w:marBottom w:val="0"/>
      <w:divBdr>
        <w:top w:val="none" w:sz="0" w:space="0" w:color="auto"/>
        <w:left w:val="none" w:sz="0" w:space="0" w:color="auto"/>
        <w:bottom w:val="none" w:sz="0" w:space="0" w:color="auto"/>
        <w:right w:val="none" w:sz="0" w:space="0" w:color="auto"/>
      </w:divBdr>
    </w:div>
    <w:div w:id="2088309326">
      <w:bodyDiv w:val="1"/>
      <w:marLeft w:val="0"/>
      <w:marRight w:val="0"/>
      <w:marTop w:val="0"/>
      <w:marBottom w:val="0"/>
      <w:divBdr>
        <w:top w:val="none" w:sz="0" w:space="0" w:color="auto"/>
        <w:left w:val="none" w:sz="0" w:space="0" w:color="auto"/>
        <w:bottom w:val="none" w:sz="0" w:space="0" w:color="auto"/>
        <w:right w:val="none" w:sz="0" w:space="0" w:color="auto"/>
      </w:divBdr>
    </w:div>
    <w:div w:id="2090688614">
      <w:bodyDiv w:val="1"/>
      <w:marLeft w:val="0"/>
      <w:marRight w:val="0"/>
      <w:marTop w:val="0"/>
      <w:marBottom w:val="0"/>
      <w:divBdr>
        <w:top w:val="none" w:sz="0" w:space="0" w:color="auto"/>
        <w:left w:val="none" w:sz="0" w:space="0" w:color="auto"/>
        <w:bottom w:val="none" w:sz="0" w:space="0" w:color="auto"/>
        <w:right w:val="none" w:sz="0" w:space="0" w:color="auto"/>
      </w:divBdr>
    </w:div>
    <w:div w:id="211296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9A55B-2D03-4DCE-8402-65A46E9B8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1579</Words>
  <Characters>9005</Characters>
  <Application>Microsoft Office Word</Application>
  <DocSecurity>0</DocSecurity>
  <Lines>75</Lines>
  <Paragraphs>21</Paragraphs>
  <ScaleCrop>false</ScaleCrop>
  <Company/>
  <LinksUpToDate>false</LinksUpToDate>
  <CharactersWithSpaces>10563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目錄</dc:title>
  <dc:subject/>
  <dc:creator>TRCL</dc:creator>
  <cp:keywords/>
  <dc:description/>
  <cp:lastModifiedBy>Admin</cp:lastModifiedBy>
  <cp:revision>2</cp:revision>
  <cp:lastPrinted>2022-02-16T08:33:00Z</cp:lastPrinted>
  <dcterms:created xsi:type="dcterms:W3CDTF">2022-02-16T08:35:00Z</dcterms:created>
  <dcterms:modified xsi:type="dcterms:W3CDTF">2022-02-16T08:35:00Z</dcterms:modified>
</cp:coreProperties>
</file>